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66" w:type="dxa"/>
        <w:tblInd w:w="-142" w:type="dxa"/>
        <w:tblLook w:val="04A0" w:firstRow="1" w:lastRow="0" w:firstColumn="1" w:lastColumn="0" w:noHBand="0" w:noVBand="1"/>
      </w:tblPr>
      <w:tblGrid>
        <w:gridCol w:w="4932"/>
        <w:gridCol w:w="4934"/>
      </w:tblGrid>
      <w:tr w:rsidR="00DB0363" w:rsidRPr="00223B04" w14:paraId="36EF2CFD" w14:textId="77777777" w:rsidTr="002A619B">
        <w:trPr>
          <w:trHeight w:val="850"/>
        </w:trPr>
        <w:tc>
          <w:tcPr>
            <w:tcW w:w="9866" w:type="dxa"/>
            <w:gridSpan w:val="2"/>
            <w:shd w:val="clear" w:color="auto" w:fill="auto"/>
          </w:tcPr>
          <w:p w14:paraId="3E77FEE9" w14:textId="77777777" w:rsidR="0007208A" w:rsidRPr="00223B04" w:rsidRDefault="0007208A" w:rsidP="0053364F">
            <w:pPr>
              <w:spacing w:after="0"/>
              <w:ind w:left="28"/>
              <w:jc w:val="center"/>
              <w:rPr>
                <w:sz w:val="20"/>
                <w:szCs w:val="20"/>
              </w:rPr>
            </w:pPr>
            <w:r w:rsidRPr="00223B04">
              <w:rPr>
                <w:sz w:val="20"/>
                <w:szCs w:val="20"/>
              </w:rPr>
              <w:t xml:space="preserve">PANNETT PARK </w:t>
            </w:r>
            <w:r w:rsidR="002A619B" w:rsidRPr="00223B04">
              <w:rPr>
                <w:sz w:val="20"/>
                <w:szCs w:val="20"/>
              </w:rPr>
              <w:t>|</w:t>
            </w:r>
            <w:r w:rsidRPr="00223B04">
              <w:rPr>
                <w:sz w:val="20"/>
                <w:szCs w:val="20"/>
              </w:rPr>
              <w:t xml:space="preserve"> WHITBY </w:t>
            </w:r>
            <w:r w:rsidR="002A619B" w:rsidRPr="00223B04">
              <w:rPr>
                <w:sz w:val="20"/>
                <w:szCs w:val="20"/>
              </w:rPr>
              <w:t>|</w:t>
            </w:r>
            <w:r w:rsidRPr="00223B04">
              <w:rPr>
                <w:sz w:val="20"/>
                <w:szCs w:val="20"/>
              </w:rPr>
              <w:t xml:space="preserve"> YO21 1RE</w:t>
            </w:r>
          </w:p>
          <w:p w14:paraId="1C7B0803" w14:textId="77777777" w:rsidR="0007208A" w:rsidRPr="00223B04" w:rsidRDefault="00B6534A" w:rsidP="002A619B">
            <w:pPr>
              <w:spacing w:after="0"/>
              <w:ind w:left="28"/>
              <w:jc w:val="center"/>
            </w:pPr>
            <w:r w:rsidRPr="00223B04">
              <w:rPr>
                <w:sz w:val="16"/>
                <w:szCs w:val="16"/>
              </w:rPr>
              <w:t xml:space="preserve">TEL: </w:t>
            </w:r>
            <w:r w:rsidRPr="00223B04">
              <w:rPr>
                <w:sz w:val="18"/>
                <w:szCs w:val="18"/>
              </w:rPr>
              <w:t>(</w:t>
            </w:r>
            <w:r w:rsidR="0007208A" w:rsidRPr="00223B04">
              <w:rPr>
                <w:sz w:val="18"/>
                <w:szCs w:val="18"/>
              </w:rPr>
              <w:t xml:space="preserve">01947) </w:t>
            </w:r>
            <w:r w:rsidR="002A619B" w:rsidRPr="00223B04">
              <w:rPr>
                <w:sz w:val="18"/>
                <w:szCs w:val="18"/>
              </w:rPr>
              <w:t xml:space="preserve">820227 | </w:t>
            </w:r>
            <w:r w:rsidR="0007208A" w:rsidRPr="00223B04">
              <w:rPr>
                <w:sz w:val="16"/>
                <w:szCs w:val="16"/>
              </w:rPr>
              <w:t xml:space="preserve">E MAIL: </w:t>
            </w:r>
            <w:r w:rsidR="0007208A" w:rsidRPr="00223B04">
              <w:rPr>
                <w:sz w:val="18"/>
                <w:szCs w:val="18"/>
              </w:rPr>
              <w:t>info@whitbytowncouncil.gov.u</w:t>
            </w:r>
            <w:r w:rsidRPr="00223B04">
              <w:rPr>
                <w:sz w:val="18"/>
                <w:szCs w:val="18"/>
              </w:rPr>
              <w:t>k</w:t>
            </w:r>
          </w:p>
        </w:tc>
      </w:tr>
      <w:tr w:rsidR="00DB0363" w:rsidRPr="00223B04" w14:paraId="34C3FEC2" w14:textId="77777777" w:rsidTr="00C93BBF">
        <w:trPr>
          <w:trHeight w:val="227"/>
        </w:trPr>
        <w:tc>
          <w:tcPr>
            <w:tcW w:w="4932" w:type="dxa"/>
            <w:shd w:val="clear" w:color="auto" w:fill="auto"/>
          </w:tcPr>
          <w:p w14:paraId="109DADD8" w14:textId="77777777" w:rsidR="006465F5" w:rsidRPr="00223B04" w:rsidRDefault="006465F5" w:rsidP="006465F5">
            <w:pPr>
              <w:spacing w:before="120"/>
              <w:ind w:left="30"/>
            </w:pPr>
            <w:r w:rsidRPr="00223B04">
              <w:t>Dear Councillor,</w:t>
            </w:r>
          </w:p>
        </w:tc>
        <w:tc>
          <w:tcPr>
            <w:tcW w:w="4934" w:type="dxa"/>
            <w:shd w:val="clear" w:color="auto" w:fill="auto"/>
            <w:vAlign w:val="bottom"/>
          </w:tcPr>
          <w:sdt>
            <w:sdtPr>
              <w:rPr>
                <w:bCs w:val="0"/>
                <w:iCs w:val="0"/>
              </w:rPr>
              <w:id w:val="-16768363"/>
              <w:placeholder>
                <w:docPart w:val="FEF625565BF04F15A8B15E9E7AF9C8F0"/>
              </w:placeholder>
              <w:date w:fullDate="2024-11-13T00:00:00Z">
                <w:dateFormat w:val="dd MMMM yyyy"/>
                <w:lid w:val="en-GB"/>
                <w:storeMappedDataAs w:val="dateTime"/>
                <w:calendar w:val="gregorian"/>
              </w:date>
            </w:sdtPr>
            <w:sdtContent>
              <w:p w14:paraId="0C22F956" w14:textId="79B2112A" w:rsidR="006465F5" w:rsidRPr="00223B04" w:rsidRDefault="009942CC" w:rsidP="009942CC">
                <w:pPr>
                  <w:spacing w:before="120"/>
                  <w:ind w:left="57"/>
                  <w:jc w:val="center"/>
                </w:pPr>
                <w:r>
                  <w:rPr>
                    <w:bCs w:val="0"/>
                    <w:iCs w:val="0"/>
                  </w:rPr>
                  <w:t>13 November 2024</w:t>
                </w:r>
              </w:p>
            </w:sdtContent>
          </w:sdt>
        </w:tc>
      </w:tr>
    </w:tbl>
    <w:p w14:paraId="5E1119E3" w14:textId="7C0BAC32" w:rsidR="006D6E6F" w:rsidRPr="00223B04" w:rsidRDefault="002E666C" w:rsidP="0053364F">
      <w:pPr>
        <w:ind w:left="0"/>
      </w:pPr>
      <w:r w:rsidRPr="00223B04">
        <w:t xml:space="preserve">Your attendance is requested at a meeting of the </w:t>
      </w:r>
      <w:r w:rsidRPr="00223B04">
        <w:rPr>
          <w:b/>
          <w:bCs w:val="0"/>
        </w:rPr>
        <w:t>HARBOUR COMMITTEE</w:t>
      </w:r>
      <w:r w:rsidRPr="00223B04">
        <w:t xml:space="preserve"> to be </w:t>
      </w:r>
      <w:r w:rsidR="003B36AE" w:rsidRPr="00223B04">
        <w:t>held in Pannett Art Gallery</w:t>
      </w:r>
      <w:r w:rsidRPr="00223B04">
        <w:t xml:space="preserve">, on </w:t>
      </w:r>
      <w:r w:rsidRPr="00223B04">
        <w:rPr>
          <w:b/>
          <w:bCs w:val="0"/>
        </w:rPr>
        <w:t xml:space="preserve">Tuesday </w:t>
      </w:r>
      <w:r w:rsidR="00914E11">
        <w:rPr>
          <w:b/>
          <w:bCs w:val="0"/>
        </w:rPr>
        <w:t>19</w:t>
      </w:r>
      <w:r w:rsidR="00914E11" w:rsidRPr="00914E11">
        <w:rPr>
          <w:b/>
          <w:bCs w:val="0"/>
          <w:vertAlign w:val="superscript"/>
        </w:rPr>
        <w:t>th</w:t>
      </w:r>
      <w:r w:rsidR="00914E11">
        <w:rPr>
          <w:b/>
          <w:bCs w:val="0"/>
        </w:rPr>
        <w:t xml:space="preserve"> November </w:t>
      </w:r>
      <w:r w:rsidR="001E6C9E">
        <w:rPr>
          <w:b/>
          <w:bCs w:val="0"/>
        </w:rPr>
        <w:t xml:space="preserve"> 2024</w:t>
      </w:r>
      <w:r w:rsidR="00FC60EA">
        <w:rPr>
          <w:b/>
          <w:bCs w:val="0"/>
        </w:rPr>
        <w:t xml:space="preserve"> </w:t>
      </w:r>
      <w:r w:rsidRPr="00223B04">
        <w:rPr>
          <w:b/>
          <w:bCs w:val="0"/>
        </w:rPr>
        <w:t>at 6.</w:t>
      </w:r>
      <w:r w:rsidR="005E5BC0">
        <w:rPr>
          <w:b/>
          <w:bCs w:val="0"/>
        </w:rPr>
        <w:t>0</w:t>
      </w:r>
      <w:r w:rsidRPr="00223B04">
        <w:rPr>
          <w:b/>
          <w:bCs w:val="0"/>
        </w:rPr>
        <w:t xml:space="preserve">0 pm </w:t>
      </w:r>
      <w:r w:rsidRPr="00223B04">
        <w:t>the agenda for which is set out below.</w:t>
      </w:r>
    </w:p>
    <w:tbl>
      <w:tblPr>
        <w:tblStyle w:val="TableGrid"/>
        <w:tblW w:w="97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520"/>
      </w:tblGrid>
      <w:tr w:rsidR="00D80594" w:rsidRPr="00223B04" w14:paraId="2D675D15" w14:textId="77777777" w:rsidTr="00D80594">
        <w:trPr>
          <w:trHeight w:val="1011"/>
        </w:trPr>
        <w:tc>
          <w:tcPr>
            <w:tcW w:w="3256" w:type="dxa"/>
            <w:tcBorders>
              <w:right w:val="single" w:sz="12" w:space="0" w:color="7F7F7F" w:themeColor="text1" w:themeTint="80"/>
            </w:tcBorders>
          </w:tcPr>
          <w:p w14:paraId="3616DEE7" w14:textId="7CA680ED" w:rsidR="00D80594" w:rsidRPr="00223B04" w:rsidRDefault="001A3301" w:rsidP="00CC01AD">
            <w:pPr>
              <w:spacing w:before="600" w:after="120"/>
              <w:ind w:left="38"/>
            </w:pPr>
            <w:r w:rsidRPr="00245A3B">
              <w:rPr>
                <w:rFonts w:ascii="Arial" w:hAnsi="Arial"/>
                <w:noProof/>
                <w:lang w:eastAsia="en-GB"/>
              </w:rPr>
              <w:drawing>
                <wp:inline distT="0" distB="0" distL="0" distR="0" wp14:anchorId="25C9EDB2" wp14:editId="7D08A915">
                  <wp:extent cx="954914" cy="54848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8645" cy="556374"/>
                          </a:xfrm>
                          <a:prstGeom prst="rect">
                            <a:avLst/>
                          </a:prstGeom>
                          <a:noFill/>
                          <a:ln>
                            <a:noFill/>
                          </a:ln>
                        </pic:spPr>
                      </pic:pic>
                    </a:graphicData>
                  </a:graphic>
                </wp:inline>
              </w:drawing>
            </w:r>
            <w:r>
              <w:t xml:space="preserve">               </w:t>
            </w:r>
            <w:r w:rsidR="00914E11">
              <w:t>Adam Chugg</w:t>
            </w:r>
            <w:r w:rsidR="00D80594" w:rsidRPr="00C93BBF">
              <w:br/>
              <w:t>Town Clerk</w:t>
            </w:r>
          </w:p>
        </w:tc>
        <w:tc>
          <w:tcPr>
            <w:tcW w:w="6520"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D0CECE" w:themeFill="background2" w:themeFillShade="E6"/>
          </w:tcPr>
          <w:p w14:paraId="153F031E" w14:textId="0FE0E540" w:rsidR="00D80594" w:rsidRPr="00995B66" w:rsidRDefault="00D80594" w:rsidP="00196780">
            <w:pPr>
              <w:spacing w:after="0"/>
              <w:ind w:left="461" w:hanging="461"/>
              <w:rPr>
                <w:i/>
                <w:iCs w:val="0"/>
              </w:rPr>
            </w:pPr>
            <w:r w:rsidRPr="00223B04">
              <w:rPr>
                <w:i/>
                <w:iCs w:val="0"/>
              </w:rPr>
              <w:t>To:</w:t>
            </w:r>
            <w:r w:rsidRPr="00223B04">
              <w:tab/>
            </w:r>
            <w:r w:rsidR="008454FA">
              <w:t>Councillo</w:t>
            </w:r>
            <w:r w:rsidR="00AD5408">
              <w:t xml:space="preserve">rs </w:t>
            </w:r>
            <w:r w:rsidR="008454FA" w:rsidRPr="008454FA">
              <w:t xml:space="preserve"> Layman</w:t>
            </w:r>
            <w:r w:rsidR="00F5751C">
              <w:t xml:space="preserve"> J</w:t>
            </w:r>
            <w:r w:rsidR="008454FA" w:rsidRPr="008454FA">
              <w:t>, Redfern</w:t>
            </w:r>
            <w:r w:rsidR="00F5751C">
              <w:t xml:space="preserve"> J</w:t>
            </w:r>
            <w:r w:rsidR="008454FA" w:rsidRPr="008454FA">
              <w:t>, Turner</w:t>
            </w:r>
            <w:r w:rsidR="00F5751C">
              <w:t xml:space="preserve"> S</w:t>
            </w:r>
            <w:r w:rsidR="007447D3">
              <w:t xml:space="preserve">, </w:t>
            </w:r>
            <w:r w:rsidR="00050254">
              <w:t>Mulheran</w:t>
            </w:r>
            <w:r w:rsidR="00F5751C">
              <w:t xml:space="preserve"> E</w:t>
            </w:r>
            <w:r w:rsidR="007447D3">
              <w:t>, Riddol</w:t>
            </w:r>
            <w:r w:rsidR="00780222">
              <w:t>ls</w:t>
            </w:r>
            <w:r w:rsidR="00F5751C">
              <w:t xml:space="preserve"> C</w:t>
            </w:r>
            <w:r w:rsidR="00780222">
              <w:t>, Smith A,</w:t>
            </w:r>
            <w:r w:rsidR="00F5751C">
              <w:t xml:space="preserve"> </w:t>
            </w:r>
            <w:r w:rsidR="008454FA" w:rsidRPr="008454FA">
              <w:t>and Wild</w:t>
            </w:r>
            <w:r w:rsidR="00F5751C">
              <w:t xml:space="preserve"> L</w:t>
            </w:r>
            <w:r w:rsidR="008454FA" w:rsidRPr="008454FA">
              <w:t xml:space="preserve"> </w:t>
            </w:r>
          </w:p>
        </w:tc>
      </w:tr>
    </w:tbl>
    <w:p w14:paraId="716AB788" w14:textId="77777777" w:rsidR="006D6E6F" w:rsidRPr="00223B04" w:rsidRDefault="006D6E6F" w:rsidP="00C93BBF">
      <w:pPr>
        <w:spacing w:before="200" w:after="400"/>
        <w:ind w:left="0"/>
        <w:rPr>
          <w:b/>
          <w:bCs w:val="0"/>
        </w:rPr>
      </w:pPr>
      <w:r w:rsidRPr="00223B04">
        <w:rPr>
          <w:b/>
          <w:bCs w:val="0"/>
        </w:rPr>
        <w:t xml:space="preserve">NOTICE OF MEETING – Public </w:t>
      </w:r>
      <w:r w:rsidR="002A619B" w:rsidRPr="00223B04">
        <w:rPr>
          <w:b/>
          <w:bCs w:val="0"/>
        </w:rPr>
        <w:t>n</w:t>
      </w:r>
      <w:r w:rsidRPr="00223B04">
        <w:rPr>
          <w:b/>
          <w:bCs w:val="0"/>
        </w:rPr>
        <w:t xml:space="preserve">otice of the </w:t>
      </w:r>
      <w:r w:rsidR="002A619B" w:rsidRPr="00223B04">
        <w:rPr>
          <w:b/>
          <w:bCs w:val="0"/>
        </w:rPr>
        <w:t>m</w:t>
      </w:r>
      <w:r w:rsidRPr="00223B04">
        <w:rPr>
          <w:b/>
          <w:bCs w:val="0"/>
        </w:rPr>
        <w:t xml:space="preserve">eeting is given in accordance with </w:t>
      </w:r>
      <w:r w:rsidR="002A619B" w:rsidRPr="00223B04">
        <w:rPr>
          <w:b/>
          <w:bCs w:val="0"/>
        </w:rPr>
        <w:t>s</w:t>
      </w:r>
      <w:r w:rsidRPr="00223B04">
        <w:rPr>
          <w:b/>
          <w:bCs w:val="0"/>
        </w:rPr>
        <w:t>chedule 12, paragraph 10(2) of the Local Government Act 1972</w:t>
      </w:r>
      <w:r w:rsidR="0053364F" w:rsidRPr="00223B04">
        <w:rPr>
          <w:b/>
          <w:bCs w:val="0"/>
        </w:rPr>
        <w:t>.</w:t>
      </w:r>
    </w:p>
    <w:p w14:paraId="260FD27F" w14:textId="77777777" w:rsidR="006D6E6F" w:rsidRPr="00223B04" w:rsidRDefault="0053364F" w:rsidP="0053364F">
      <w:pPr>
        <w:pBdr>
          <w:top w:val="single" w:sz="4" w:space="5" w:color="auto"/>
          <w:left w:val="single" w:sz="4" w:space="4" w:color="auto"/>
          <w:bottom w:val="single" w:sz="4" w:space="5" w:color="auto"/>
          <w:right w:val="single" w:sz="4" w:space="4" w:color="auto"/>
        </w:pBdr>
        <w:shd w:val="clear" w:color="auto" w:fill="000000" w:themeFill="text1"/>
        <w:ind w:left="0"/>
        <w:jc w:val="center"/>
        <w:rPr>
          <w:b/>
          <w:bCs w:val="0"/>
          <w:spacing w:val="30"/>
          <w:sz w:val="28"/>
          <w:szCs w:val="28"/>
        </w:rPr>
      </w:pPr>
      <w:r w:rsidRPr="00223B04">
        <w:rPr>
          <w:b/>
          <w:bCs w:val="0"/>
          <w:spacing w:val="30"/>
          <w:sz w:val="28"/>
          <w:szCs w:val="28"/>
        </w:rPr>
        <w:t>AGENDA</w:t>
      </w:r>
    </w:p>
    <w:p w14:paraId="187B52BE" w14:textId="41AB3DDA" w:rsidR="000C31C6" w:rsidRPr="00223B04" w:rsidRDefault="000C31C6" w:rsidP="0098549C">
      <w:pPr>
        <w:pStyle w:val="Heading1"/>
        <w:ind w:left="567" w:hanging="567"/>
      </w:pPr>
      <w:r w:rsidRPr="00223B04">
        <w:t>ELECTION OF CHAIR</w:t>
      </w:r>
    </w:p>
    <w:p w14:paraId="61709E5F" w14:textId="55A8D4DD" w:rsidR="00595F23" w:rsidRPr="00223B04" w:rsidRDefault="00595F23" w:rsidP="00595F23">
      <w:r w:rsidRPr="00223B04">
        <w:t>To elect a chair for the ensuing year</w:t>
      </w:r>
      <w:r w:rsidR="00027EDC" w:rsidRPr="00223B04">
        <w:t>.</w:t>
      </w:r>
    </w:p>
    <w:p w14:paraId="480B0FCD" w14:textId="34902229" w:rsidR="006D6E6F" w:rsidRPr="00223B04" w:rsidRDefault="006D6E6F" w:rsidP="0098549C">
      <w:pPr>
        <w:pStyle w:val="Heading1"/>
        <w:ind w:left="567" w:hanging="567"/>
      </w:pPr>
      <w:r w:rsidRPr="00223B04">
        <w:t>APOLOGIES</w:t>
      </w:r>
      <w:r w:rsidR="00DF2C34" w:rsidRPr="00223B04">
        <w:t xml:space="preserve"> FOR ABSEN</w:t>
      </w:r>
      <w:r w:rsidR="00275DFC" w:rsidRPr="00223B04">
        <w:t>CE</w:t>
      </w:r>
    </w:p>
    <w:p w14:paraId="6B6A181E" w14:textId="4E220050" w:rsidR="006D6E6F" w:rsidRPr="00223B04" w:rsidRDefault="006D6E6F" w:rsidP="00CC397C">
      <w:r w:rsidRPr="00223B04">
        <w:t xml:space="preserve">To receive </w:t>
      </w:r>
      <w:r w:rsidR="00857982" w:rsidRPr="00223B04">
        <w:t xml:space="preserve">and resolve upon </w:t>
      </w:r>
      <w:r w:rsidRPr="00223B04">
        <w:t>apologies for inability to attend.</w:t>
      </w:r>
    </w:p>
    <w:p w14:paraId="0972ED3C" w14:textId="19ED1225" w:rsidR="000C31C6" w:rsidRPr="00223B04" w:rsidRDefault="000C31C6" w:rsidP="00C77EF2">
      <w:pPr>
        <w:pStyle w:val="Heading1"/>
        <w:ind w:left="567" w:hanging="567"/>
      </w:pPr>
      <w:r w:rsidRPr="00223B04">
        <w:t>ELECTION OF VICE</w:t>
      </w:r>
      <w:r w:rsidR="00C77EF2" w:rsidRPr="00223B04">
        <w:t>-CHAIR</w:t>
      </w:r>
    </w:p>
    <w:p w14:paraId="36DDE40B" w14:textId="7C75FE47" w:rsidR="00027EDC" w:rsidRPr="00223B04" w:rsidRDefault="00027EDC" w:rsidP="00027EDC">
      <w:r w:rsidRPr="00223B04">
        <w:t>To appoint a Vice-Chair for the ensuing year.</w:t>
      </w:r>
    </w:p>
    <w:p w14:paraId="602C1F46" w14:textId="59FF1224" w:rsidR="006D6E6F" w:rsidRPr="00223B04" w:rsidRDefault="002A619B" w:rsidP="0098549C">
      <w:pPr>
        <w:pStyle w:val="Heading1"/>
        <w:ind w:left="567" w:hanging="567"/>
      </w:pPr>
      <w:r w:rsidRPr="00223B04">
        <w:t>DECLARATION OF INTERESTS</w:t>
      </w:r>
      <w:r w:rsidR="00F27B40" w:rsidRPr="00223B04">
        <w:t xml:space="preserve"> </w:t>
      </w:r>
      <w:r w:rsidR="00B63026" w:rsidRPr="00223B04">
        <w:t>AN</w:t>
      </w:r>
      <w:r w:rsidR="00F27B40" w:rsidRPr="00223B04">
        <w:t>D REQUEST</w:t>
      </w:r>
      <w:r w:rsidR="00B63026" w:rsidRPr="00223B04">
        <w:t>S FOR DISPENSATION</w:t>
      </w:r>
    </w:p>
    <w:p w14:paraId="17B89B52" w14:textId="77777777" w:rsidR="006D6E6F" w:rsidRPr="00223B04" w:rsidRDefault="006D6E6F" w:rsidP="00CC397C">
      <w:r w:rsidRPr="00223B04">
        <w:t>To declare any interests which members have in the following agenda items.</w:t>
      </w:r>
    </w:p>
    <w:p w14:paraId="42C28435" w14:textId="6519395F" w:rsidR="003F236B" w:rsidRPr="00223B04" w:rsidRDefault="003F236B" w:rsidP="00C77EF2">
      <w:pPr>
        <w:pStyle w:val="Heading1"/>
        <w:ind w:left="567" w:hanging="567"/>
      </w:pPr>
      <w:r w:rsidRPr="00223B04">
        <w:t xml:space="preserve">TO CONSIDER ACTIONS REQUIRED IN ACCORDANCE WITH THE TERMS OF REFERENCE AT THE FIRST COMMITTEE MEETING OF A </w:t>
      </w:r>
      <w:smartTag w:uri="urn:schemas-microsoft-com:office:smarttags" w:element="stockticker">
        <w:r w:rsidRPr="00223B04">
          <w:t>NEW</w:t>
        </w:r>
      </w:smartTag>
      <w:r w:rsidRPr="00223B04">
        <w:t xml:space="preserve"> COUNCIL YEAR.</w:t>
      </w:r>
    </w:p>
    <w:p w14:paraId="3B56CA55" w14:textId="639D8618" w:rsidR="003F236B" w:rsidRPr="00223B04" w:rsidRDefault="003F236B" w:rsidP="00314DE4">
      <w:pPr>
        <w:widowControl w:val="0"/>
        <w:numPr>
          <w:ilvl w:val="1"/>
          <w:numId w:val="1"/>
        </w:numPr>
        <w:suppressAutoHyphens/>
        <w:autoSpaceDE w:val="0"/>
        <w:autoSpaceDN w:val="0"/>
        <w:adjustRightInd w:val="0"/>
        <w:ind w:left="993" w:hanging="426"/>
        <w:textAlignment w:val="center"/>
        <w:rPr>
          <w:color w:val="000000"/>
        </w:rPr>
      </w:pPr>
      <w:r w:rsidRPr="00223B04">
        <w:rPr>
          <w:color w:val="000000"/>
        </w:rPr>
        <w:t xml:space="preserve">Confirmation of the accuracy of the </w:t>
      </w:r>
      <w:r w:rsidR="00106434">
        <w:rPr>
          <w:color w:val="000000"/>
        </w:rPr>
        <w:t>minutes of the</w:t>
      </w:r>
      <w:r w:rsidR="00FE26A4">
        <w:rPr>
          <w:color w:val="000000"/>
        </w:rPr>
        <w:t xml:space="preserve"> </w:t>
      </w:r>
      <w:r w:rsidRPr="00223B04">
        <w:rPr>
          <w:color w:val="000000"/>
        </w:rPr>
        <w:t xml:space="preserve">meeting of the </w:t>
      </w:r>
      <w:r w:rsidR="00446DF7">
        <w:rPr>
          <w:color w:val="000000"/>
        </w:rPr>
        <w:t>c</w:t>
      </w:r>
      <w:r w:rsidRPr="00223B04">
        <w:rPr>
          <w:color w:val="000000"/>
        </w:rPr>
        <w:t xml:space="preserve">ommittee held on </w:t>
      </w:r>
      <w:r w:rsidR="001E6C9E">
        <w:rPr>
          <w:color w:val="000000"/>
        </w:rPr>
        <w:t>13 February 2024</w:t>
      </w:r>
      <w:r w:rsidR="002C0D35">
        <w:rPr>
          <w:color w:val="000000"/>
        </w:rPr>
        <w:t xml:space="preserve"> </w:t>
      </w:r>
      <w:r w:rsidRPr="00223B04">
        <w:rPr>
          <w:color w:val="000000"/>
        </w:rPr>
        <w:t>(herewith).</w:t>
      </w:r>
    </w:p>
    <w:p w14:paraId="76919A60" w14:textId="7770C6DE" w:rsidR="003F3F09" w:rsidRPr="001D1D70" w:rsidRDefault="003F3F09" w:rsidP="003F3F09">
      <w:pPr>
        <w:keepLines/>
        <w:widowControl w:val="0"/>
        <w:numPr>
          <w:ilvl w:val="1"/>
          <w:numId w:val="1"/>
        </w:numPr>
        <w:tabs>
          <w:tab w:val="left" w:pos="1701"/>
          <w:tab w:val="right" w:pos="9639"/>
        </w:tabs>
        <w:suppressAutoHyphens/>
        <w:autoSpaceDE w:val="0"/>
        <w:autoSpaceDN w:val="0"/>
        <w:adjustRightInd w:val="0"/>
        <w:ind w:left="1134" w:hanging="567"/>
        <w:textAlignment w:val="center"/>
        <w:rPr>
          <w:color w:val="000000"/>
        </w:rPr>
      </w:pPr>
      <w:r w:rsidRPr="001D1D70">
        <w:rPr>
          <w:color w:val="000000"/>
        </w:rPr>
        <w:lastRenderedPageBreak/>
        <w:t>Confirmation of the following adopted at Full Council on 1</w:t>
      </w:r>
      <w:r w:rsidR="006D25CE">
        <w:rPr>
          <w:color w:val="000000"/>
        </w:rPr>
        <w:t>4</w:t>
      </w:r>
      <w:r w:rsidRPr="001D1D70">
        <w:rPr>
          <w:color w:val="000000"/>
        </w:rPr>
        <w:t xml:space="preserve"> May 2024</w:t>
      </w:r>
      <w:r w:rsidRPr="001D1D70">
        <w:rPr>
          <w:color w:val="000000"/>
        </w:rPr>
        <w:br/>
        <w:t>i)</w:t>
      </w:r>
      <w:r w:rsidRPr="001D1D70">
        <w:rPr>
          <w:color w:val="000000"/>
        </w:rPr>
        <w:tab/>
        <w:t xml:space="preserve">Terms of reference of the committee </w:t>
      </w:r>
      <w:r w:rsidRPr="001D1D70">
        <w:rPr>
          <w:color w:val="000000"/>
        </w:rPr>
        <w:br/>
      </w:r>
      <w:r>
        <w:rPr>
          <w:color w:val="000000"/>
        </w:rPr>
        <w:t>i</w:t>
      </w:r>
      <w:r w:rsidRPr="001D1D70">
        <w:rPr>
          <w:color w:val="000000"/>
        </w:rPr>
        <w:t>i)</w:t>
      </w:r>
      <w:r w:rsidRPr="001D1D70">
        <w:rPr>
          <w:color w:val="000000"/>
        </w:rPr>
        <w:tab/>
        <w:t xml:space="preserve">Delegation arrangements to staff </w:t>
      </w:r>
      <w:r w:rsidRPr="001D1D70">
        <w:rPr>
          <w:color w:val="000000"/>
        </w:rPr>
        <w:br/>
        <w:t>iii)</w:t>
      </w:r>
      <w:r w:rsidRPr="001D1D70">
        <w:rPr>
          <w:color w:val="000000"/>
        </w:rPr>
        <w:tab/>
        <w:t>Standing orders, financial regulations, policies and procedures</w:t>
      </w:r>
      <w:r w:rsidRPr="001D1D70">
        <w:rPr>
          <w:color w:val="000000"/>
        </w:rPr>
        <w:br/>
      </w:r>
      <w:r w:rsidRPr="001D1D70">
        <w:rPr>
          <w:color w:val="000000"/>
        </w:rPr>
        <w:tab/>
        <w:t>relating to the functions of the committee.</w:t>
      </w:r>
      <w:r w:rsidRPr="001D1D70">
        <w:rPr>
          <w:color w:val="000000"/>
        </w:rPr>
        <w:br/>
      </w:r>
      <w:hyperlink r:id="rId12" w:history="1">
        <w:r w:rsidRPr="001D1D70">
          <w:rPr>
            <w:rStyle w:val="Hyperlink"/>
            <w:sz w:val="18"/>
            <w:szCs w:val="18"/>
          </w:rPr>
          <w:t>https://www.whitbytowncouncil.gov.uk/uploads/2024-governance-1-standing-orders.pdf</w:t>
        </w:r>
      </w:hyperlink>
      <w:r w:rsidRPr="001D1D70">
        <w:rPr>
          <w:color w:val="000000"/>
          <w:sz w:val="18"/>
          <w:szCs w:val="18"/>
        </w:rPr>
        <w:t xml:space="preserve"> </w:t>
      </w:r>
      <w:r w:rsidRPr="001D1D70">
        <w:rPr>
          <w:color w:val="000000"/>
          <w:sz w:val="18"/>
          <w:szCs w:val="18"/>
        </w:rPr>
        <w:br/>
      </w:r>
      <w:hyperlink r:id="rId13" w:history="1">
        <w:r w:rsidRPr="001D1D70">
          <w:rPr>
            <w:rStyle w:val="Hyperlink"/>
            <w:sz w:val="18"/>
            <w:szCs w:val="18"/>
          </w:rPr>
          <w:t>https://www.whitbytowncouncil.gov.uk/uploads/2024-governance-2-financial-regulations.pdf</w:t>
        </w:r>
      </w:hyperlink>
      <w:r w:rsidRPr="001D1D70">
        <w:rPr>
          <w:sz w:val="18"/>
          <w:szCs w:val="18"/>
        </w:rPr>
        <w:t xml:space="preserve"> </w:t>
      </w:r>
      <w:r w:rsidRPr="001D1D70">
        <w:rPr>
          <w:color w:val="000000"/>
          <w:sz w:val="18"/>
          <w:szCs w:val="18"/>
        </w:rPr>
        <w:br/>
      </w:r>
      <w:hyperlink r:id="rId14" w:history="1">
        <w:r w:rsidRPr="001D1D70">
          <w:rPr>
            <w:rStyle w:val="Hyperlink"/>
            <w:sz w:val="18"/>
            <w:szCs w:val="18"/>
          </w:rPr>
          <w:t>https://www.whitbytowncouncil.gov.uk/uploads/2024-governance-3-policies-procedures.pdf</w:t>
        </w:r>
      </w:hyperlink>
      <w:r w:rsidRPr="001D1D70">
        <w:rPr>
          <w:sz w:val="18"/>
          <w:szCs w:val="18"/>
        </w:rPr>
        <w:t xml:space="preserve"> </w:t>
      </w:r>
      <w:r w:rsidRPr="001D1D70">
        <w:rPr>
          <w:color w:val="000000"/>
          <w:sz w:val="18"/>
          <w:szCs w:val="18"/>
        </w:rPr>
        <w:br/>
      </w:r>
      <w:hyperlink r:id="rId15" w:history="1">
        <w:r w:rsidRPr="001D1D70">
          <w:rPr>
            <w:rStyle w:val="Hyperlink"/>
            <w:sz w:val="18"/>
            <w:szCs w:val="18"/>
          </w:rPr>
          <w:t>https://www.whitbytowncouncil.gov.uk/uploads/2024-governance-4-delegation-tors.pdf</w:t>
        </w:r>
      </w:hyperlink>
      <w:r w:rsidRPr="001D1D70">
        <w:rPr>
          <w:sz w:val="18"/>
          <w:szCs w:val="18"/>
        </w:rPr>
        <w:t xml:space="preserve"> </w:t>
      </w:r>
    </w:p>
    <w:p w14:paraId="152A908C" w14:textId="108CF6A1" w:rsidR="004D58C9" w:rsidRPr="00223B04" w:rsidRDefault="003F236B" w:rsidP="00314DE4">
      <w:pPr>
        <w:widowControl w:val="0"/>
        <w:numPr>
          <w:ilvl w:val="1"/>
          <w:numId w:val="1"/>
        </w:numPr>
        <w:suppressAutoHyphens/>
        <w:autoSpaceDE w:val="0"/>
        <w:autoSpaceDN w:val="0"/>
        <w:adjustRightInd w:val="0"/>
        <w:ind w:left="993" w:hanging="426"/>
        <w:textAlignment w:val="center"/>
        <w:rPr>
          <w:color w:val="000000"/>
        </w:rPr>
      </w:pPr>
      <w:r w:rsidRPr="00223B04">
        <w:rPr>
          <w:color w:val="000000"/>
        </w:rPr>
        <w:t>Review of the anticipated Committee workload for the coming year.</w:t>
      </w:r>
    </w:p>
    <w:p w14:paraId="202B58EE" w14:textId="77777777" w:rsidR="006D6E6F" w:rsidRPr="00223B04" w:rsidRDefault="006D6E6F" w:rsidP="0098549C">
      <w:pPr>
        <w:pStyle w:val="Heading1"/>
        <w:ind w:left="567" w:hanging="567"/>
      </w:pPr>
      <w:r w:rsidRPr="00223B04">
        <w:t>PUBLIC PARTICIPATION</w:t>
      </w:r>
    </w:p>
    <w:p w14:paraId="39FF6885" w14:textId="01B62EA7" w:rsidR="006D6E6F" w:rsidRPr="00223B04" w:rsidRDefault="006D6E6F" w:rsidP="00CC397C">
      <w:r w:rsidRPr="00223B04">
        <w:t xml:space="preserve">Standing Orders will be suspended for up to 15 minutes to allow </w:t>
      </w:r>
      <w:r w:rsidR="0038320F" w:rsidRPr="00223B04">
        <w:t xml:space="preserve">for questions or statements </w:t>
      </w:r>
      <w:r w:rsidRPr="00223B04">
        <w:t>about business items on the agenda</w:t>
      </w:r>
      <w:r w:rsidR="0038320F" w:rsidRPr="00223B04">
        <w:t xml:space="preserve">, submitted by members of the public </w:t>
      </w:r>
      <w:r w:rsidRPr="00223B04">
        <w:t>(limited to 3 mins per person).</w:t>
      </w:r>
    </w:p>
    <w:p w14:paraId="42CCC16C" w14:textId="059FCDAA" w:rsidR="0071353A" w:rsidRPr="00223B04" w:rsidRDefault="0071353A" w:rsidP="0071353A">
      <w:pPr>
        <w:pStyle w:val="Heading1"/>
        <w:tabs>
          <w:tab w:val="right" w:pos="9639"/>
        </w:tabs>
        <w:ind w:left="567" w:hanging="567"/>
      </w:pPr>
      <w:r w:rsidRPr="00223B04">
        <w:t>HARBOUR ISSUES</w:t>
      </w:r>
    </w:p>
    <w:p w14:paraId="44253403" w14:textId="3CF22999" w:rsidR="0071353A" w:rsidRPr="00223B04" w:rsidRDefault="0071353A" w:rsidP="0071353A">
      <w:r w:rsidRPr="00223B04">
        <w:t>To consider Harbour Issues.</w:t>
      </w:r>
    </w:p>
    <w:p w14:paraId="2884A80A" w14:textId="77777777" w:rsidR="007B708C" w:rsidRPr="00223B04" w:rsidRDefault="007B708C" w:rsidP="007B708C">
      <w:pPr>
        <w:ind w:left="0"/>
        <w:sectPr w:rsidR="007B708C" w:rsidRPr="00223B04" w:rsidSect="00C93BBF">
          <w:footerReference w:type="default" r:id="rId16"/>
          <w:headerReference w:type="first" r:id="rId17"/>
          <w:footerReference w:type="first" r:id="rId18"/>
          <w:pgSz w:w="11909" w:h="16834" w:code="9"/>
          <w:pgMar w:top="1134" w:right="1134" w:bottom="1134" w:left="1134" w:header="567" w:footer="567" w:gutter="0"/>
          <w:cols w:space="720"/>
          <w:noEndnote/>
          <w:titlePg/>
        </w:sectPr>
      </w:pPr>
    </w:p>
    <w:p w14:paraId="7456708B" w14:textId="77777777" w:rsidR="00CC6514" w:rsidRPr="00CC6514" w:rsidRDefault="00CC6514" w:rsidP="00CC6514">
      <w:pPr>
        <w:widowControl w:val="0"/>
        <w:autoSpaceDE w:val="0"/>
        <w:autoSpaceDN w:val="0"/>
        <w:ind w:left="0"/>
        <w:jc w:val="center"/>
        <w:rPr>
          <w:rFonts w:eastAsiaTheme="majorEastAsia" w:cstheme="majorBidi"/>
          <w:b/>
          <w:iCs w:val="0"/>
          <w:snapToGrid/>
          <w:color w:val="002060"/>
          <w:spacing w:val="-10"/>
          <w:kern w:val="28"/>
          <w:sz w:val="36"/>
          <w:szCs w:val="36"/>
        </w:rPr>
      </w:pPr>
      <w:r w:rsidRPr="00CC6514">
        <w:rPr>
          <w:rFonts w:eastAsiaTheme="majorEastAsia" w:cstheme="majorBidi"/>
          <w:b/>
          <w:iCs w:val="0"/>
          <w:snapToGrid/>
          <w:color w:val="002060"/>
          <w:spacing w:val="-10"/>
          <w:kern w:val="28"/>
          <w:sz w:val="36"/>
          <w:szCs w:val="36"/>
        </w:rPr>
        <w:lastRenderedPageBreak/>
        <w:t>WHITBY TOWN COUNCIL</w:t>
      </w:r>
    </w:p>
    <w:p w14:paraId="1D635213" w14:textId="77777777" w:rsidR="00E63C52" w:rsidRPr="00E63C52" w:rsidRDefault="00E63C52" w:rsidP="00E63C52">
      <w:pPr>
        <w:widowControl w:val="0"/>
        <w:autoSpaceDE w:val="0"/>
        <w:autoSpaceDN w:val="0"/>
        <w:spacing w:line="264" w:lineRule="auto"/>
        <w:ind w:left="0"/>
        <w:rPr>
          <w:rFonts w:eastAsia="Arial"/>
          <w:iCs w:val="0"/>
          <w:snapToGrid/>
        </w:rPr>
      </w:pPr>
      <w:r w:rsidRPr="00E63C52">
        <w:rPr>
          <w:rFonts w:eastAsia="Arial"/>
          <w:iCs w:val="0"/>
          <w:snapToGrid/>
        </w:rPr>
        <w:t xml:space="preserve">Minutes of the meeting of the </w:t>
      </w:r>
      <w:r w:rsidRPr="00E63C52">
        <w:rPr>
          <w:rFonts w:eastAsia="Arial"/>
          <w:b/>
          <w:iCs w:val="0"/>
          <w:snapToGrid/>
        </w:rPr>
        <w:t>Harbour</w:t>
      </w:r>
      <w:r w:rsidRPr="00E63C52">
        <w:rPr>
          <w:rFonts w:eastAsia="Arial"/>
          <w:iCs w:val="0"/>
          <w:snapToGrid/>
        </w:rPr>
        <w:t xml:space="preserve"> Committee held in Pannett Art Gallery, Whitby, on </w:t>
      </w:r>
      <w:r w:rsidRPr="00E63C52">
        <w:rPr>
          <w:rFonts w:eastAsia="Arial"/>
          <w:b/>
          <w:bCs w:val="0"/>
          <w:iCs w:val="0"/>
          <w:snapToGrid/>
        </w:rPr>
        <w:t>Tuesday 13 February 2024</w:t>
      </w:r>
      <w:r w:rsidRPr="00E63C52">
        <w:rPr>
          <w:rFonts w:eastAsia="Arial"/>
          <w:iCs w:val="0"/>
          <w:snapToGrid/>
        </w:rPr>
        <w:t xml:space="preserve"> at 6pm.</w:t>
      </w:r>
    </w:p>
    <w:p w14:paraId="06505E79" w14:textId="2825A705" w:rsidR="00E63C52" w:rsidRPr="00E63C52" w:rsidRDefault="00E63C52" w:rsidP="00E63C52">
      <w:pPr>
        <w:spacing w:after="0" w:line="264" w:lineRule="auto"/>
        <w:ind w:left="1134" w:hanging="1134"/>
        <w:rPr>
          <w:rFonts w:cs="Calibri"/>
          <w:bCs w:val="0"/>
          <w:iCs w:val="0"/>
          <w:snapToGrid/>
          <w:lang w:eastAsia="en-GB"/>
        </w:rPr>
      </w:pPr>
      <w:r w:rsidRPr="00E63C52">
        <w:rPr>
          <w:rFonts w:cs="Calibri"/>
          <w:b/>
          <w:bCs w:val="0"/>
          <w:iCs w:val="0"/>
          <w:snapToGrid/>
          <w:lang w:eastAsia="en-GB"/>
        </w:rPr>
        <w:t>Present</w:t>
      </w:r>
      <w:r w:rsidRPr="00E63C52">
        <w:rPr>
          <w:rFonts w:cs="Calibri"/>
          <w:b/>
          <w:bCs w:val="0"/>
          <w:iCs w:val="0"/>
          <w:snapToGrid/>
          <w:lang w:eastAsia="en-GB"/>
        </w:rPr>
        <w:tab/>
      </w:r>
      <w:r w:rsidRPr="00E63C52">
        <w:rPr>
          <w:rFonts w:cs="Calibri"/>
          <w:bCs w:val="0"/>
          <w:iCs w:val="0"/>
          <w:snapToGrid/>
          <w:lang w:eastAsia="en-GB"/>
        </w:rPr>
        <w:t>Councillor Turner (Chair) and Councillors Dalrymple, Goodberry, Jones, Redfern and Riddolls.</w:t>
      </w:r>
    </w:p>
    <w:p w14:paraId="54450AF1" w14:textId="77777777" w:rsidR="00E63C52" w:rsidRPr="00E63C52" w:rsidRDefault="00E63C52" w:rsidP="00E63C52">
      <w:pPr>
        <w:spacing w:line="264" w:lineRule="auto"/>
        <w:ind w:left="1134" w:hanging="1134"/>
        <w:rPr>
          <w:rFonts w:cs="Calibri"/>
          <w:bCs w:val="0"/>
          <w:iCs w:val="0"/>
          <w:snapToGrid/>
          <w:lang w:eastAsia="en-GB"/>
        </w:rPr>
      </w:pPr>
      <w:r w:rsidRPr="00E63C52">
        <w:rPr>
          <w:rFonts w:cs="Calibri"/>
          <w:b/>
          <w:iCs w:val="0"/>
          <w:snapToGrid/>
          <w:lang w:eastAsia="en-GB"/>
        </w:rPr>
        <w:t>Also</w:t>
      </w:r>
      <w:r w:rsidRPr="00E63C52">
        <w:rPr>
          <w:rFonts w:cs="Calibri"/>
          <w:bCs w:val="0"/>
          <w:iCs w:val="0"/>
          <w:snapToGrid/>
          <w:lang w:eastAsia="en-GB"/>
        </w:rPr>
        <w:tab/>
        <w:t>Mr King, Town Clerk, Mrs A Cowey, Deputy Clerk and 8 members of the public</w:t>
      </w:r>
    </w:p>
    <w:p w14:paraId="77C1A839" w14:textId="77777777" w:rsidR="00E63C52" w:rsidRPr="00E63C52" w:rsidRDefault="00E63C52" w:rsidP="00E63C52">
      <w:pPr>
        <w:tabs>
          <w:tab w:val="left" w:pos="1440"/>
          <w:tab w:val="left" w:pos="6480"/>
        </w:tabs>
        <w:spacing w:line="264" w:lineRule="auto"/>
        <w:ind w:left="0"/>
        <w:rPr>
          <w:rFonts w:cs="Calibri"/>
          <w:b/>
          <w:bCs w:val="0"/>
          <w:iCs w:val="0"/>
          <w:snapToGrid/>
          <w:lang w:eastAsia="en-GB"/>
        </w:rPr>
      </w:pPr>
      <w:r w:rsidRPr="00E63C52">
        <w:rPr>
          <w:rFonts w:cs="Calibri"/>
          <w:b/>
          <w:bCs w:val="0"/>
          <w:iCs w:val="0"/>
          <w:snapToGrid/>
          <w:lang w:eastAsia="en-GB"/>
        </w:rPr>
        <w:t>NOTICE OF MEETING – Public Notice of the Meeting has been given in accordance with Schedule 12, paragraph 10 (2) of the Local Government Act 1972.</w:t>
      </w:r>
    </w:p>
    <w:p w14:paraId="5B5F8964" w14:textId="77777777" w:rsidR="00E63C52" w:rsidRPr="00E63C52" w:rsidRDefault="00E63C52" w:rsidP="00630B8D">
      <w:pPr>
        <w:numPr>
          <w:ilvl w:val="0"/>
          <w:numId w:val="15"/>
        </w:numPr>
        <w:spacing w:after="0"/>
        <w:ind w:left="1134" w:hanging="1134"/>
        <w:rPr>
          <w:rFonts w:cs="Times New Roman"/>
          <w:b/>
          <w:iCs w:val="0"/>
          <w:snapToGrid/>
          <w:lang w:eastAsia="en-GB"/>
        </w:rPr>
      </w:pPr>
      <w:r w:rsidRPr="00E63C52">
        <w:rPr>
          <w:rFonts w:cs="Times New Roman"/>
          <w:b/>
          <w:iCs w:val="0"/>
          <w:snapToGrid/>
          <w:lang w:eastAsia="en-GB"/>
        </w:rPr>
        <w:t>APOLOGIES FOR ABSENCE</w:t>
      </w:r>
    </w:p>
    <w:p w14:paraId="7B26B6BD" w14:textId="77777777" w:rsidR="00E63C52" w:rsidRPr="00E63C52" w:rsidRDefault="00E63C52" w:rsidP="00E63C52">
      <w:pPr>
        <w:widowControl w:val="0"/>
        <w:autoSpaceDE w:val="0"/>
        <w:autoSpaceDN w:val="0"/>
        <w:spacing w:line="264" w:lineRule="auto"/>
        <w:ind w:left="1134"/>
        <w:rPr>
          <w:rFonts w:eastAsia="Arial" w:cs="Calibri"/>
          <w:iCs w:val="0"/>
          <w:snapToGrid/>
        </w:rPr>
      </w:pPr>
      <w:r w:rsidRPr="00E63C52">
        <w:rPr>
          <w:rFonts w:eastAsia="Arial"/>
          <w:iCs w:val="0"/>
          <w:snapToGrid/>
        </w:rPr>
        <w:t>An apology for inability to attend was received from Cllr L Wild (substitutes were unavailable)</w:t>
      </w:r>
      <w:r w:rsidRPr="00E63C52">
        <w:rPr>
          <w:rFonts w:eastAsia="Arial" w:cs="Calibri"/>
          <w:iCs w:val="0"/>
          <w:snapToGrid/>
        </w:rPr>
        <w:t>.</w:t>
      </w:r>
    </w:p>
    <w:p w14:paraId="173D62B4" w14:textId="77777777" w:rsidR="00E63C52" w:rsidRPr="00E63C52" w:rsidRDefault="00E63C52" w:rsidP="00E63C52">
      <w:pPr>
        <w:widowControl w:val="0"/>
        <w:autoSpaceDE w:val="0"/>
        <w:autoSpaceDN w:val="0"/>
        <w:spacing w:line="264" w:lineRule="auto"/>
        <w:ind w:left="1134"/>
        <w:rPr>
          <w:rFonts w:eastAsia="Arial"/>
          <w:iCs w:val="0"/>
          <w:snapToGrid/>
        </w:rPr>
      </w:pPr>
      <w:r w:rsidRPr="00E63C52">
        <w:rPr>
          <w:rFonts w:eastAsia="Arial"/>
          <w:b/>
          <w:bCs w:val="0"/>
          <w:iCs w:val="0"/>
          <w:snapToGrid/>
        </w:rPr>
        <w:t xml:space="preserve">MOVED </w:t>
      </w:r>
      <w:r w:rsidRPr="00E63C52">
        <w:rPr>
          <w:rFonts w:eastAsia="Arial"/>
          <w:iCs w:val="0"/>
          <w:snapToGrid/>
        </w:rPr>
        <w:t>by Councillor Jones, seconded by Councillor Riddolls</w:t>
      </w:r>
    </w:p>
    <w:p w14:paraId="2900588D" w14:textId="77777777" w:rsidR="00E63C52" w:rsidRPr="00E63C52" w:rsidRDefault="00E63C52" w:rsidP="00E63C52">
      <w:pPr>
        <w:widowControl w:val="0"/>
        <w:pBdr>
          <w:top w:val="single" w:sz="4" w:space="1" w:color="auto"/>
          <w:left w:val="single" w:sz="4" w:space="4" w:color="auto"/>
          <w:bottom w:val="single" w:sz="4" w:space="1" w:color="auto"/>
          <w:right w:val="single" w:sz="4" w:space="4" w:color="auto"/>
        </w:pBdr>
        <w:tabs>
          <w:tab w:val="right" w:pos="9639"/>
        </w:tabs>
        <w:autoSpaceDE w:val="0"/>
        <w:autoSpaceDN w:val="0"/>
        <w:spacing w:line="264" w:lineRule="auto"/>
        <w:ind w:left="2268" w:hanging="1134"/>
        <w:rPr>
          <w:rFonts w:cs="Times New Roman"/>
          <w:iCs w:val="0"/>
          <w:snapToGrid/>
          <w:color w:val="000000" w:themeColor="text1"/>
        </w:rPr>
      </w:pPr>
      <w:r w:rsidRPr="00E63C52">
        <w:rPr>
          <w:rFonts w:cs="Times New Roman"/>
          <w:b/>
          <w:iCs w:val="0"/>
          <w:snapToGrid/>
          <w:color w:val="000000" w:themeColor="text1"/>
        </w:rPr>
        <w:t xml:space="preserve">RESOLVED </w:t>
      </w:r>
      <w:r w:rsidRPr="00E63C52">
        <w:rPr>
          <w:rFonts w:cs="Times New Roman"/>
          <w:iCs w:val="0"/>
          <w:snapToGrid/>
          <w:color w:val="000000" w:themeColor="text1"/>
        </w:rPr>
        <w:t>That Cllr Wild’s apologies for absence be accepted.</w:t>
      </w:r>
    </w:p>
    <w:p w14:paraId="0D51E5CE" w14:textId="77777777" w:rsidR="00E63C52" w:rsidRPr="00E63C52" w:rsidRDefault="00E63C52" w:rsidP="00630B8D">
      <w:pPr>
        <w:numPr>
          <w:ilvl w:val="0"/>
          <w:numId w:val="15"/>
        </w:numPr>
        <w:spacing w:after="0"/>
        <w:ind w:left="1134" w:hanging="1134"/>
        <w:rPr>
          <w:rFonts w:cs="Times New Roman"/>
          <w:b/>
          <w:iCs w:val="0"/>
          <w:snapToGrid/>
          <w:lang w:eastAsia="en-GB"/>
        </w:rPr>
      </w:pPr>
      <w:r w:rsidRPr="00E63C52">
        <w:rPr>
          <w:rFonts w:cs="Times New Roman"/>
          <w:b/>
          <w:iCs w:val="0"/>
          <w:snapToGrid/>
          <w:lang w:eastAsia="en-GB"/>
        </w:rPr>
        <w:t>DECLARATION(S) OF INTERESTS &amp; REQUEST FOR DISPENSATION</w:t>
      </w:r>
    </w:p>
    <w:p w14:paraId="19E9B561" w14:textId="77777777" w:rsidR="00E63C52" w:rsidRPr="00E63C52" w:rsidRDefault="00E63C52" w:rsidP="00E63C52">
      <w:pPr>
        <w:widowControl w:val="0"/>
        <w:autoSpaceDE w:val="0"/>
        <w:autoSpaceDN w:val="0"/>
        <w:spacing w:line="264" w:lineRule="auto"/>
        <w:ind w:left="1134"/>
        <w:rPr>
          <w:rFonts w:eastAsia="Arial"/>
          <w:iCs w:val="0"/>
          <w:snapToGrid/>
        </w:rPr>
      </w:pPr>
      <w:r w:rsidRPr="00E63C52">
        <w:rPr>
          <w:rFonts w:eastAsia="Arial"/>
          <w:iCs w:val="0"/>
          <w:snapToGrid/>
        </w:rPr>
        <w:t>None.</w:t>
      </w:r>
    </w:p>
    <w:p w14:paraId="35DFFDCA" w14:textId="77777777" w:rsidR="00E63C52" w:rsidRPr="00E63C52" w:rsidRDefault="00E63C52" w:rsidP="00E63C52">
      <w:pPr>
        <w:widowControl w:val="0"/>
        <w:shd w:val="clear" w:color="auto" w:fill="000000"/>
        <w:autoSpaceDE w:val="0"/>
        <w:autoSpaceDN w:val="0"/>
        <w:spacing w:line="264" w:lineRule="auto"/>
        <w:ind w:left="1134"/>
        <w:jc w:val="center"/>
        <w:rPr>
          <w:b/>
          <w:iCs w:val="0"/>
          <w:snapToGrid/>
        </w:rPr>
      </w:pPr>
      <w:r w:rsidRPr="00E63C52">
        <w:rPr>
          <w:b/>
          <w:iCs w:val="0"/>
          <w:snapToGrid/>
        </w:rPr>
        <w:t xml:space="preserve">STANDING ORDERS SUSPENDED </w:t>
      </w:r>
    </w:p>
    <w:p w14:paraId="6D180705" w14:textId="77777777" w:rsidR="00E63C52" w:rsidRPr="00E63C52" w:rsidRDefault="00E63C52" w:rsidP="00630B8D">
      <w:pPr>
        <w:numPr>
          <w:ilvl w:val="0"/>
          <w:numId w:val="15"/>
        </w:numPr>
        <w:spacing w:after="0"/>
        <w:ind w:left="1134" w:hanging="1134"/>
        <w:rPr>
          <w:rFonts w:cs="Times New Roman"/>
          <w:b/>
          <w:iCs w:val="0"/>
          <w:snapToGrid/>
          <w:lang w:eastAsia="en-GB"/>
        </w:rPr>
      </w:pPr>
      <w:r w:rsidRPr="00E63C52">
        <w:rPr>
          <w:rFonts w:cs="Times New Roman"/>
          <w:b/>
          <w:iCs w:val="0"/>
          <w:snapToGrid/>
          <w:lang w:eastAsia="en-GB"/>
        </w:rPr>
        <w:t>PUBLIC PARTICIPATION</w:t>
      </w:r>
    </w:p>
    <w:p w14:paraId="4DD24673" w14:textId="77777777" w:rsidR="00E63C52" w:rsidRPr="00E63C52" w:rsidRDefault="00E63C52" w:rsidP="00E63C52">
      <w:pPr>
        <w:widowControl w:val="0"/>
        <w:autoSpaceDE w:val="0"/>
        <w:autoSpaceDN w:val="0"/>
        <w:spacing w:after="120" w:line="264" w:lineRule="auto"/>
        <w:ind w:left="1134"/>
        <w:rPr>
          <w:rFonts w:eastAsia="Arial"/>
          <w:b/>
          <w:bCs w:val="0"/>
          <w:iCs w:val="0"/>
          <w:snapToGrid/>
        </w:rPr>
      </w:pPr>
      <w:r w:rsidRPr="00E63C52">
        <w:rPr>
          <w:rFonts w:eastAsia="Arial"/>
          <w:bCs w:val="0"/>
          <w:iCs w:val="0"/>
          <w:snapToGrid/>
        </w:rPr>
        <w:t xml:space="preserve">Three </w:t>
      </w:r>
      <w:r w:rsidRPr="00E63C52">
        <w:rPr>
          <w:rFonts w:eastAsia="Arial"/>
          <w:iCs w:val="0"/>
          <w:snapToGrid/>
        </w:rPr>
        <w:t>members</w:t>
      </w:r>
      <w:r w:rsidRPr="00E63C52">
        <w:rPr>
          <w:rFonts w:eastAsia="Arial"/>
          <w:bCs w:val="0"/>
          <w:iCs w:val="0"/>
          <w:snapToGrid/>
        </w:rPr>
        <w:t xml:space="preserve"> of the public spoke regarding:</w:t>
      </w:r>
    </w:p>
    <w:p w14:paraId="16E57888" w14:textId="77777777" w:rsidR="00E63C52" w:rsidRPr="00E63C52" w:rsidRDefault="00E63C52" w:rsidP="00E63C52">
      <w:pPr>
        <w:widowControl w:val="0"/>
        <w:numPr>
          <w:ilvl w:val="0"/>
          <w:numId w:val="13"/>
        </w:numPr>
        <w:autoSpaceDE w:val="0"/>
        <w:autoSpaceDN w:val="0"/>
        <w:spacing w:after="120" w:line="264" w:lineRule="auto"/>
        <w:ind w:left="1701" w:hanging="567"/>
        <w:rPr>
          <w:rFonts w:eastAsia="Arial"/>
          <w:bCs w:val="0"/>
          <w:iCs w:val="0"/>
          <w:snapToGrid/>
        </w:rPr>
      </w:pPr>
      <w:r w:rsidRPr="00E63C52">
        <w:rPr>
          <w:rFonts w:eastAsia="Arial"/>
          <w:bCs w:val="0"/>
          <w:iCs w:val="0"/>
          <w:snapToGrid/>
        </w:rPr>
        <w:t>The failure of Dolby Offshore Maritime Hub, due to lack of funding not public opposition as previously stated, plus the high court action will decide the spending of revenue not ownership of harbour land.</w:t>
      </w:r>
    </w:p>
    <w:p w14:paraId="7C4DA935" w14:textId="77777777" w:rsidR="00E63C52" w:rsidRPr="00E63C52" w:rsidRDefault="00E63C52" w:rsidP="00E63C52">
      <w:pPr>
        <w:widowControl w:val="0"/>
        <w:numPr>
          <w:ilvl w:val="0"/>
          <w:numId w:val="13"/>
        </w:numPr>
        <w:autoSpaceDE w:val="0"/>
        <w:autoSpaceDN w:val="0"/>
        <w:spacing w:after="120" w:line="264" w:lineRule="auto"/>
        <w:ind w:left="1701" w:hanging="567"/>
        <w:rPr>
          <w:rFonts w:eastAsia="Arial"/>
          <w:bCs w:val="0"/>
          <w:iCs w:val="0"/>
          <w:snapToGrid/>
        </w:rPr>
      </w:pPr>
      <w:r w:rsidRPr="00E63C52">
        <w:rPr>
          <w:rFonts w:eastAsia="Arial"/>
          <w:bCs w:val="0"/>
          <w:iCs w:val="0"/>
          <w:snapToGrid/>
        </w:rPr>
        <w:t>The judge will also make a decision on the ownership of some of the harbour land.</w:t>
      </w:r>
    </w:p>
    <w:p w14:paraId="4A61521C" w14:textId="77777777" w:rsidR="00E63C52" w:rsidRPr="00E63C52" w:rsidRDefault="00E63C52" w:rsidP="008E51CA">
      <w:pPr>
        <w:widowControl w:val="0"/>
        <w:numPr>
          <w:ilvl w:val="0"/>
          <w:numId w:val="13"/>
        </w:numPr>
        <w:autoSpaceDE w:val="0"/>
        <w:autoSpaceDN w:val="0"/>
        <w:spacing w:line="264" w:lineRule="auto"/>
        <w:ind w:left="1701" w:hanging="567"/>
        <w:rPr>
          <w:rFonts w:eastAsia="Arial"/>
          <w:bCs w:val="0"/>
          <w:iCs w:val="0"/>
          <w:snapToGrid/>
        </w:rPr>
      </w:pPr>
      <w:r w:rsidRPr="00E63C52">
        <w:rPr>
          <w:rFonts w:eastAsia="Arial"/>
          <w:bCs w:val="0"/>
          <w:iCs w:val="0"/>
          <w:snapToGrid/>
        </w:rPr>
        <w:t xml:space="preserve">Is there funding for the repairs of the lighthouse and if there is a maintenance and repair plan for all harbour structures. </w:t>
      </w:r>
    </w:p>
    <w:p w14:paraId="1297DFC1" w14:textId="77777777" w:rsidR="00E63C52" w:rsidRPr="00E63C52" w:rsidRDefault="00E63C52" w:rsidP="00E63C52">
      <w:pPr>
        <w:widowControl w:val="0"/>
        <w:shd w:val="clear" w:color="auto" w:fill="000000"/>
        <w:autoSpaceDE w:val="0"/>
        <w:autoSpaceDN w:val="0"/>
        <w:spacing w:line="264" w:lineRule="auto"/>
        <w:ind w:left="1134"/>
        <w:jc w:val="center"/>
        <w:rPr>
          <w:b/>
          <w:iCs w:val="0"/>
          <w:snapToGrid/>
        </w:rPr>
      </w:pPr>
      <w:r w:rsidRPr="00E63C52">
        <w:rPr>
          <w:b/>
          <w:iCs w:val="0"/>
          <w:snapToGrid/>
        </w:rPr>
        <w:t xml:space="preserve">STANDING ORDERS REINSTATED </w:t>
      </w:r>
    </w:p>
    <w:p w14:paraId="676FB1F2" w14:textId="77777777" w:rsidR="00E63C52" w:rsidRPr="00E63C52" w:rsidRDefault="00E63C52" w:rsidP="00630B8D">
      <w:pPr>
        <w:numPr>
          <w:ilvl w:val="0"/>
          <w:numId w:val="15"/>
        </w:numPr>
        <w:spacing w:after="0"/>
        <w:ind w:left="1134" w:hanging="1134"/>
        <w:rPr>
          <w:rFonts w:cs="Times New Roman"/>
          <w:b/>
          <w:iCs w:val="0"/>
          <w:snapToGrid/>
          <w:lang w:eastAsia="en-GB"/>
        </w:rPr>
      </w:pPr>
      <w:r w:rsidRPr="00E63C52">
        <w:rPr>
          <w:rFonts w:cs="Times New Roman"/>
          <w:b/>
          <w:iCs w:val="0"/>
          <w:snapToGrid/>
          <w:lang w:eastAsia="en-GB"/>
        </w:rPr>
        <w:t>MINUTES OF PREVIOUS MEETING.</w:t>
      </w:r>
    </w:p>
    <w:p w14:paraId="430A9204" w14:textId="77777777" w:rsidR="00E63C52" w:rsidRPr="00E63C52" w:rsidRDefault="00E63C52" w:rsidP="00E63C52">
      <w:pPr>
        <w:widowControl w:val="0"/>
        <w:autoSpaceDE w:val="0"/>
        <w:autoSpaceDN w:val="0"/>
        <w:spacing w:before="200" w:line="264" w:lineRule="auto"/>
        <w:ind w:left="1134"/>
        <w:rPr>
          <w:rFonts w:eastAsia="Arial"/>
          <w:iCs w:val="0"/>
          <w:snapToGrid/>
        </w:rPr>
      </w:pPr>
      <w:r w:rsidRPr="00E63C52">
        <w:rPr>
          <w:rFonts w:eastAsia="Arial"/>
          <w:b/>
          <w:bCs w:val="0"/>
          <w:iCs w:val="0"/>
          <w:snapToGrid/>
        </w:rPr>
        <w:t xml:space="preserve">MOVED </w:t>
      </w:r>
      <w:r w:rsidRPr="00E63C52">
        <w:rPr>
          <w:rFonts w:eastAsia="Arial"/>
          <w:iCs w:val="0"/>
          <w:snapToGrid/>
        </w:rPr>
        <w:t>by Councillor Goodberry, seconded by Councillor Dalrymple</w:t>
      </w:r>
    </w:p>
    <w:p w14:paraId="07907C06" w14:textId="77777777" w:rsidR="00E63C52" w:rsidRPr="00E63C52" w:rsidRDefault="00E63C52" w:rsidP="00E63C52">
      <w:pPr>
        <w:widowControl w:val="0"/>
        <w:pBdr>
          <w:top w:val="single" w:sz="4" w:space="1" w:color="auto"/>
          <w:left w:val="single" w:sz="4" w:space="4" w:color="auto"/>
          <w:bottom w:val="single" w:sz="4" w:space="1" w:color="auto"/>
          <w:right w:val="single" w:sz="4" w:space="4" w:color="auto"/>
        </w:pBdr>
        <w:autoSpaceDE w:val="0"/>
        <w:autoSpaceDN w:val="0"/>
        <w:spacing w:after="240" w:line="264" w:lineRule="auto"/>
        <w:ind w:left="2268" w:hanging="1134"/>
        <w:rPr>
          <w:rFonts w:eastAsia="Arial"/>
          <w:iCs w:val="0"/>
          <w:snapToGrid/>
        </w:rPr>
      </w:pPr>
      <w:r w:rsidRPr="00E63C52">
        <w:rPr>
          <w:rFonts w:eastAsia="Arial"/>
          <w:b/>
          <w:bCs w:val="0"/>
          <w:iCs w:val="0"/>
          <w:snapToGrid/>
        </w:rPr>
        <w:t xml:space="preserve">RESOLVED </w:t>
      </w:r>
      <w:r w:rsidRPr="00E63C52">
        <w:rPr>
          <w:rFonts w:eastAsia="Arial"/>
          <w:iCs w:val="0"/>
          <w:snapToGrid/>
        </w:rPr>
        <w:t>that minutes of the Harbour Committee held on the 19 September 2023 are approved as a correct record and signed by the Chair.</w:t>
      </w:r>
    </w:p>
    <w:p w14:paraId="4CF29A1E" w14:textId="77777777" w:rsidR="00E63C52" w:rsidRPr="00E63C52" w:rsidRDefault="00E63C52" w:rsidP="00630B8D">
      <w:pPr>
        <w:numPr>
          <w:ilvl w:val="0"/>
          <w:numId w:val="15"/>
        </w:numPr>
        <w:spacing w:after="0"/>
        <w:ind w:left="1134" w:hanging="1134"/>
        <w:rPr>
          <w:rFonts w:cs="Times New Roman"/>
          <w:b/>
          <w:iCs w:val="0"/>
          <w:snapToGrid/>
          <w:lang w:eastAsia="en-GB"/>
        </w:rPr>
      </w:pPr>
      <w:r w:rsidRPr="00E63C52">
        <w:rPr>
          <w:rFonts w:cs="Times New Roman"/>
          <w:b/>
          <w:iCs w:val="0"/>
          <w:snapToGrid/>
          <w:lang w:eastAsia="en-GB"/>
        </w:rPr>
        <w:t>HARBOUR ISSUES</w:t>
      </w:r>
    </w:p>
    <w:p w14:paraId="120F439F" w14:textId="77777777" w:rsidR="00E63C52" w:rsidRPr="00E63C52" w:rsidRDefault="00E63C52" w:rsidP="00E63C52">
      <w:pPr>
        <w:widowControl w:val="0"/>
        <w:autoSpaceDE w:val="0"/>
        <w:autoSpaceDN w:val="0"/>
        <w:spacing w:line="264" w:lineRule="auto"/>
        <w:ind w:left="1134"/>
        <w:rPr>
          <w:rFonts w:eastAsia="Arial"/>
          <w:iCs w:val="0"/>
          <w:snapToGrid/>
        </w:rPr>
      </w:pPr>
      <w:r w:rsidRPr="00E63C52">
        <w:rPr>
          <w:rFonts w:eastAsia="Arial"/>
          <w:iCs w:val="0"/>
          <w:snapToGrid/>
        </w:rPr>
        <w:t>Members received a written report forwarded by the Harbour Master (attached).</w:t>
      </w:r>
    </w:p>
    <w:p w14:paraId="6EA1F29E" w14:textId="77777777" w:rsidR="00E63C52" w:rsidRPr="00E63C52" w:rsidRDefault="00E63C52" w:rsidP="00E63C52">
      <w:pPr>
        <w:widowControl w:val="0"/>
        <w:autoSpaceDE w:val="0"/>
        <w:autoSpaceDN w:val="0"/>
        <w:spacing w:after="120" w:line="264" w:lineRule="auto"/>
        <w:ind w:left="1134"/>
        <w:rPr>
          <w:rFonts w:eastAsia="Arial"/>
          <w:iCs w:val="0"/>
          <w:snapToGrid/>
        </w:rPr>
      </w:pPr>
      <w:r w:rsidRPr="00E63C52">
        <w:rPr>
          <w:rFonts w:eastAsia="Arial"/>
          <w:iCs w:val="0"/>
          <w:snapToGrid/>
        </w:rPr>
        <w:t xml:space="preserve">The </w:t>
      </w:r>
      <w:r w:rsidRPr="00E63C52">
        <w:rPr>
          <w:rFonts w:eastAsia="Arial"/>
          <w:bCs w:val="0"/>
          <w:iCs w:val="0"/>
          <w:snapToGrid/>
        </w:rPr>
        <w:t>following</w:t>
      </w:r>
      <w:r w:rsidRPr="00E63C52">
        <w:rPr>
          <w:rFonts w:eastAsia="Arial"/>
          <w:iCs w:val="0"/>
          <w:snapToGrid/>
        </w:rPr>
        <w:t xml:space="preserve"> issues were raised:</w:t>
      </w:r>
    </w:p>
    <w:p w14:paraId="55E578A8" w14:textId="77777777" w:rsidR="00E63C52" w:rsidRPr="00E63C52" w:rsidRDefault="00E63C52" w:rsidP="00E63C52">
      <w:pPr>
        <w:widowControl w:val="0"/>
        <w:numPr>
          <w:ilvl w:val="0"/>
          <w:numId w:val="13"/>
        </w:numPr>
        <w:autoSpaceDE w:val="0"/>
        <w:autoSpaceDN w:val="0"/>
        <w:spacing w:after="120" w:line="264" w:lineRule="auto"/>
        <w:ind w:left="1701" w:hanging="567"/>
        <w:rPr>
          <w:rFonts w:eastAsia="Arial"/>
          <w:bCs w:val="0"/>
          <w:iCs w:val="0"/>
          <w:snapToGrid/>
        </w:rPr>
      </w:pPr>
      <w:r w:rsidRPr="00E63C52">
        <w:rPr>
          <w:rFonts w:eastAsia="Arial"/>
          <w:bCs w:val="0"/>
          <w:iCs w:val="0"/>
          <w:snapToGrid/>
        </w:rPr>
        <w:t>The life ring is missing on the harbour side of the East Pier, and the need for the East Pier to be resurfaced.</w:t>
      </w:r>
    </w:p>
    <w:p w14:paraId="5F52962D" w14:textId="77777777" w:rsidR="00E63C52" w:rsidRPr="00E63C52" w:rsidRDefault="00E63C52" w:rsidP="00E63C52">
      <w:pPr>
        <w:widowControl w:val="0"/>
        <w:numPr>
          <w:ilvl w:val="0"/>
          <w:numId w:val="13"/>
        </w:numPr>
        <w:autoSpaceDE w:val="0"/>
        <w:autoSpaceDN w:val="0"/>
        <w:spacing w:after="120" w:line="264" w:lineRule="auto"/>
        <w:ind w:left="1701" w:hanging="567"/>
        <w:rPr>
          <w:rFonts w:eastAsia="Arial"/>
          <w:bCs w:val="0"/>
          <w:iCs w:val="0"/>
          <w:snapToGrid/>
        </w:rPr>
      </w:pPr>
      <w:r w:rsidRPr="00E63C52">
        <w:rPr>
          <w:rFonts w:eastAsia="Arial"/>
          <w:bCs w:val="0"/>
          <w:iCs w:val="0"/>
          <w:snapToGrid/>
        </w:rPr>
        <w:lastRenderedPageBreak/>
        <w:t>The safety guard rails on the lower piers- the steel has disappeared – the surface of the piers is breaking up – the repair of the capstan.</w:t>
      </w:r>
    </w:p>
    <w:p w14:paraId="7E5831AF" w14:textId="77777777" w:rsidR="00E63C52" w:rsidRPr="00E63C52" w:rsidRDefault="00E63C52" w:rsidP="00E63C52">
      <w:pPr>
        <w:widowControl w:val="0"/>
        <w:numPr>
          <w:ilvl w:val="0"/>
          <w:numId w:val="13"/>
        </w:numPr>
        <w:autoSpaceDE w:val="0"/>
        <w:autoSpaceDN w:val="0"/>
        <w:spacing w:after="120" w:line="264" w:lineRule="auto"/>
        <w:ind w:left="1701" w:hanging="567"/>
        <w:rPr>
          <w:rFonts w:eastAsia="Arial"/>
          <w:bCs w:val="0"/>
          <w:iCs w:val="0"/>
          <w:snapToGrid/>
        </w:rPr>
      </w:pPr>
      <w:r w:rsidRPr="00E63C52">
        <w:rPr>
          <w:rFonts w:eastAsia="Arial"/>
          <w:bCs w:val="0"/>
          <w:iCs w:val="0"/>
          <w:snapToGrid/>
        </w:rPr>
        <w:t>A video has been circulated highlighting the general dilapidation of both piers.</w:t>
      </w:r>
    </w:p>
    <w:p w14:paraId="1876F1A6" w14:textId="77777777" w:rsidR="00E63C52" w:rsidRPr="00E63C52" w:rsidRDefault="00E63C52" w:rsidP="00E63C52">
      <w:pPr>
        <w:widowControl w:val="0"/>
        <w:autoSpaceDE w:val="0"/>
        <w:autoSpaceDN w:val="0"/>
        <w:spacing w:line="264" w:lineRule="auto"/>
        <w:ind w:left="1134"/>
        <w:rPr>
          <w:rFonts w:eastAsia="Arial"/>
          <w:iCs w:val="0"/>
          <w:snapToGrid/>
        </w:rPr>
      </w:pPr>
      <w:r w:rsidRPr="00E63C52">
        <w:rPr>
          <w:rFonts w:eastAsia="Arial"/>
          <w:b/>
          <w:bCs w:val="0"/>
          <w:iCs w:val="0"/>
          <w:snapToGrid/>
        </w:rPr>
        <w:t>MOVED</w:t>
      </w:r>
      <w:r w:rsidRPr="00E63C52">
        <w:rPr>
          <w:rFonts w:eastAsia="Arial"/>
          <w:iCs w:val="0"/>
          <w:snapToGrid/>
        </w:rPr>
        <w:t xml:space="preserve"> by Councillor Goodberry, seconded by Councillor Dalrymple and</w:t>
      </w:r>
    </w:p>
    <w:p w14:paraId="26213683" w14:textId="77777777" w:rsidR="00E63C52" w:rsidRPr="00E63C52" w:rsidRDefault="00E63C52" w:rsidP="00E63C52">
      <w:pPr>
        <w:widowControl w:val="0"/>
        <w:autoSpaceDE w:val="0"/>
        <w:autoSpaceDN w:val="0"/>
        <w:spacing w:line="264" w:lineRule="auto"/>
        <w:ind w:left="1134"/>
        <w:rPr>
          <w:rFonts w:eastAsia="Arial"/>
          <w:iCs w:val="0"/>
          <w:snapToGrid/>
        </w:rPr>
      </w:pPr>
      <w:r w:rsidRPr="00E63C52">
        <w:rPr>
          <w:rFonts w:eastAsia="Arial"/>
          <w:bCs w:val="0"/>
          <w:iCs w:val="0"/>
          <w:snapToGrid/>
        </w:rPr>
        <w:t>T</w:t>
      </w:r>
      <w:r w:rsidRPr="00E63C52">
        <w:rPr>
          <w:rFonts w:eastAsia="Arial"/>
          <w:iCs w:val="0"/>
          <w:snapToGrid/>
        </w:rPr>
        <w:t>hat the Town Clerk writes to NYC requesting information on the maintenance system for the piers and to forward on members public safety concerns.</w:t>
      </w:r>
    </w:p>
    <w:p w14:paraId="633504D2" w14:textId="77777777" w:rsidR="00E63C52" w:rsidRPr="00E63C52" w:rsidRDefault="00E63C52" w:rsidP="00E63C52">
      <w:pPr>
        <w:widowControl w:val="0"/>
        <w:autoSpaceDE w:val="0"/>
        <w:autoSpaceDN w:val="0"/>
        <w:spacing w:after="120" w:line="264" w:lineRule="auto"/>
        <w:ind w:left="1134"/>
        <w:rPr>
          <w:rFonts w:eastAsia="Arial"/>
          <w:iCs w:val="0"/>
          <w:snapToGrid/>
        </w:rPr>
      </w:pPr>
      <w:r w:rsidRPr="00E63C52">
        <w:rPr>
          <w:rFonts w:eastAsia="Arial"/>
          <w:iCs w:val="0"/>
          <w:snapToGrid/>
        </w:rPr>
        <w:t xml:space="preserve">An amendment was </w:t>
      </w:r>
    </w:p>
    <w:p w14:paraId="0406E634" w14:textId="77777777" w:rsidR="00E63C52" w:rsidRPr="00E63C52" w:rsidRDefault="00E63C52" w:rsidP="00E63C52">
      <w:pPr>
        <w:widowControl w:val="0"/>
        <w:autoSpaceDE w:val="0"/>
        <w:autoSpaceDN w:val="0"/>
        <w:spacing w:after="120" w:line="264" w:lineRule="auto"/>
        <w:ind w:left="1134"/>
        <w:rPr>
          <w:rFonts w:eastAsia="Arial"/>
          <w:iCs w:val="0"/>
          <w:snapToGrid/>
        </w:rPr>
      </w:pPr>
      <w:r w:rsidRPr="00E63C52">
        <w:rPr>
          <w:rFonts w:eastAsia="Arial"/>
          <w:b/>
          <w:bCs w:val="0"/>
          <w:iCs w:val="0"/>
          <w:snapToGrid/>
        </w:rPr>
        <w:t>MOVED</w:t>
      </w:r>
      <w:r w:rsidRPr="00E63C52">
        <w:rPr>
          <w:rFonts w:eastAsia="Arial"/>
          <w:iCs w:val="0"/>
          <w:snapToGrid/>
        </w:rPr>
        <w:t xml:space="preserve"> by Councillor Redfern, seconded by Councillor Jones and</w:t>
      </w:r>
    </w:p>
    <w:p w14:paraId="17B9FA50" w14:textId="77777777" w:rsidR="00E63C52" w:rsidRPr="00E63C52" w:rsidRDefault="00E63C52" w:rsidP="00E63C52">
      <w:pPr>
        <w:widowControl w:val="0"/>
        <w:pBdr>
          <w:top w:val="single" w:sz="6" w:space="1" w:color="auto"/>
          <w:left w:val="single" w:sz="6" w:space="4" w:color="auto"/>
          <w:bottom w:val="single" w:sz="6" w:space="1" w:color="auto"/>
          <w:right w:val="single" w:sz="6" w:space="4" w:color="auto"/>
        </w:pBdr>
        <w:autoSpaceDE w:val="0"/>
        <w:autoSpaceDN w:val="0"/>
        <w:spacing w:after="120" w:line="264" w:lineRule="auto"/>
        <w:ind w:left="2268" w:hanging="1134"/>
        <w:rPr>
          <w:rFonts w:eastAsia="Arial"/>
          <w:iCs w:val="0"/>
          <w:snapToGrid/>
        </w:rPr>
      </w:pPr>
      <w:r w:rsidRPr="00E63C52">
        <w:rPr>
          <w:rFonts w:eastAsia="Arial"/>
          <w:b/>
          <w:bCs w:val="0"/>
          <w:iCs w:val="0"/>
          <w:snapToGrid/>
        </w:rPr>
        <w:t xml:space="preserve">RESOLVED </w:t>
      </w:r>
      <w:r w:rsidRPr="00E63C52">
        <w:rPr>
          <w:rFonts w:eastAsia="Arial"/>
          <w:iCs w:val="0"/>
          <w:snapToGrid/>
        </w:rPr>
        <w:t>that the motion includes the maintenance of the Fish Quay and other parts of the Harbour.</w:t>
      </w:r>
    </w:p>
    <w:p w14:paraId="54C482FD" w14:textId="77777777" w:rsidR="00E63C52" w:rsidRPr="00E63C52" w:rsidRDefault="00E63C52" w:rsidP="00E63C52">
      <w:pPr>
        <w:widowControl w:val="0"/>
        <w:autoSpaceDE w:val="0"/>
        <w:autoSpaceDN w:val="0"/>
        <w:spacing w:after="120" w:line="264" w:lineRule="auto"/>
        <w:ind w:left="1134"/>
        <w:rPr>
          <w:rFonts w:eastAsia="Arial"/>
          <w:iCs w:val="0"/>
          <w:snapToGrid/>
        </w:rPr>
      </w:pPr>
      <w:r w:rsidRPr="00E63C52">
        <w:rPr>
          <w:rFonts w:eastAsia="Arial"/>
          <w:iCs w:val="0"/>
          <w:snapToGrid/>
        </w:rPr>
        <w:t>The amendment of was carried and a unanimous vote was taken on the substantive motion</w:t>
      </w:r>
    </w:p>
    <w:p w14:paraId="11E1F908" w14:textId="77777777" w:rsidR="00E63C52" w:rsidRPr="00E63C52" w:rsidRDefault="00E63C52" w:rsidP="00E63C52">
      <w:pPr>
        <w:widowControl w:val="0"/>
        <w:autoSpaceDE w:val="0"/>
        <w:autoSpaceDN w:val="0"/>
        <w:spacing w:after="120" w:line="264" w:lineRule="auto"/>
        <w:ind w:left="1134"/>
        <w:rPr>
          <w:rFonts w:eastAsia="Arial"/>
          <w:iCs w:val="0"/>
          <w:snapToGrid/>
        </w:rPr>
      </w:pPr>
      <w:r w:rsidRPr="00E63C52">
        <w:rPr>
          <w:rFonts w:eastAsia="Arial"/>
          <w:b/>
          <w:bCs w:val="0"/>
          <w:iCs w:val="0"/>
          <w:snapToGrid/>
        </w:rPr>
        <w:t>MOVED</w:t>
      </w:r>
      <w:r w:rsidRPr="00E63C52">
        <w:rPr>
          <w:rFonts w:eastAsia="Arial"/>
          <w:iCs w:val="0"/>
          <w:snapToGrid/>
        </w:rPr>
        <w:t xml:space="preserve"> by Councillor Goodberry, seconded by Councillor Dalrymple</w:t>
      </w:r>
    </w:p>
    <w:p w14:paraId="251B6892" w14:textId="77777777" w:rsidR="00E63C52" w:rsidRPr="00E63C52" w:rsidRDefault="00E63C52" w:rsidP="00E63C52">
      <w:pPr>
        <w:widowControl w:val="0"/>
        <w:pBdr>
          <w:top w:val="single" w:sz="6" w:space="1" w:color="auto"/>
          <w:left w:val="single" w:sz="6" w:space="4" w:color="auto"/>
          <w:bottom w:val="single" w:sz="6" w:space="1" w:color="auto"/>
          <w:right w:val="single" w:sz="6" w:space="4" w:color="auto"/>
        </w:pBdr>
        <w:autoSpaceDE w:val="0"/>
        <w:autoSpaceDN w:val="0"/>
        <w:spacing w:after="120" w:line="264" w:lineRule="auto"/>
        <w:ind w:left="2268" w:hanging="1134"/>
        <w:rPr>
          <w:rFonts w:eastAsia="Arial"/>
          <w:iCs w:val="0"/>
          <w:snapToGrid/>
        </w:rPr>
      </w:pPr>
      <w:r w:rsidRPr="00E63C52">
        <w:rPr>
          <w:rFonts w:eastAsia="Arial"/>
          <w:b/>
          <w:bCs w:val="0"/>
          <w:iCs w:val="0"/>
          <w:snapToGrid/>
        </w:rPr>
        <w:t xml:space="preserve">RESOLVED </w:t>
      </w:r>
      <w:r w:rsidRPr="00E63C52">
        <w:rPr>
          <w:rFonts w:eastAsia="Arial"/>
          <w:iCs w:val="0"/>
          <w:snapToGrid/>
        </w:rPr>
        <w:t>that the Town Clerk writes to NYC requesting information on the maintenance system for the piers, Fish Quay and other parts of the harbour and to forward on members public safety concerns.</w:t>
      </w:r>
    </w:p>
    <w:p w14:paraId="27877984" w14:textId="77777777" w:rsidR="00E63C52" w:rsidRPr="00E63C52" w:rsidRDefault="00E63C52" w:rsidP="00E63C52">
      <w:pPr>
        <w:widowControl w:val="0"/>
        <w:numPr>
          <w:ilvl w:val="0"/>
          <w:numId w:val="13"/>
        </w:numPr>
        <w:autoSpaceDE w:val="0"/>
        <w:autoSpaceDN w:val="0"/>
        <w:spacing w:after="120" w:line="264" w:lineRule="auto"/>
        <w:ind w:left="1701" w:hanging="567"/>
        <w:rPr>
          <w:rFonts w:eastAsia="Arial"/>
          <w:bCs w:val="0"/>
          <w:iCs w:val="0"/>
          <w:snapToGrid/>
        </w:rPr>
      </w:pPr>
      <w:r w:rsidRPr="00E63C52">
        <w:rPr>
          <w:rFonts w:eastAsia="Arial"/>
          <w:bCs w:val="0"/>
          <w:iCs w:val="0"/>
          <w:snapToGrid/>
        </w:rPr>
        <w:t>Councillor Riddolls asked who owned the dredger – he was informed that it was owned by North Yorkshire Council and was not an asset of Whitby Town Council.</w:t>
      </w:r>
    </w:p>
    <w:p w14:paraId="134D7394" w14:textId="77777777" w:rsidR="00E63C52" w:rsidRPr="00E63C52" w:rsidRDefault="00E63C52" w:rsidP="00E63C52">
      <w:pPr>
        <w:widowControl w:val="0"/>
        <w:numPr>
          <w:ilvl w:val="0"/>
          <w:numId w:val="13"/>
        </w:numPr>
        <w:autoSpaceDE w:val="0"/>
        <w:autoSpaceDN w:val="0"/>
        <w:spacing w:after="120" w:line="264" w:lineRule="auto"/>
        <w:ind w:left="1701" w:hanging="567"/>
        <w:rPr>
          <w:rFonts w:eastAsia="Arial"/>
          <w:bCs w:val="0"/>
          <w:iCs w:val="0"/>
          <w:snapToGrid/>
        </w:rPr>
      </w:pPr>
      <w:r w:rsidRPr="00E63C52">
        <w:rPr>
          <w:rFonts w:eastAsia="Arial"/>
          <w:bCs w:val="0"/>
          <w:iCs w:val="0"/>
          <w:snapToGrid/>
        </w:rPr>
        <w:t>Councillor Redfern reported on a recent meeting of the Whitby Fishing Association and the concerns that have been raised regarding rumours circulating about a reduction in the number bridge keepers and Watch keepers employed, and the effect it will have on the fishing industry.  It is imperative that there are no changes to the opening of the bridge.  Clarifications is required regarding staffing and safety and maintenance of the harbour</w:t>
      </w:r>
    </w:p>
    <w:p w14:paraId="1D57B834" w14:textId="77777777" w:rsidR="00E63C52" w:rsidRPr="00E63C52" w:rsidRDefault="00E63C52" w:rsidP="00E63C52">
      <w:pPr>
        <w:widowControl w:val="0"/>
        <w:numPr>
          <w:ilvl w:val="0"/>
          <w:numId w:val="13"/>
        </w:numPr>
        <w:autoSpaceDE w:val="0"/>
        <w:autoSpaceDN w:val="0"/>
        <w:spacing w:after="120" w:line="264" w:lineRule="auto"/>
        <w:ind w:left="1701" w:hanging="567"/>
        <w:rPr>
          <w:rFonts w:eastAsia="Arial"/>
          <w:bCs w:val="0"/>
          <w:iCs w:val="0"/>
          <w:snapToGrid/>
        </w:rPr>
      </w:pPr>
      <w:r w:rsidRPr="00E63C52">
        <w:rPr>
          <w:rFonts w:eastAsia="Arial"/>
          <w:bCs w:val="0"/>
          <w:iCs w:val="0"/>
          <w:snapToGrid/>
        </w:rPr>
        <w:t>Following a request for information on fish landings Councillor Redfern reported there had not been as much fishing due to the bad weather, 2023 was a record year for lobster catches, but crab landings were severely down which will have an effect on the Whitby fishing fleet.</w:t>
      </w:r>
    </w:p>
    <w:p w14:paraId="494268A6" w14:textId="154CC357" w:rsidR="00E63C52" w:rsidRPr="00E63C52" w:rsidRDefault="00E63C52" w:rsidP="00E63C52">
      <w:pPr>
        <w:tabs>
          <w:tab w:val="left" w:leader="dot" w:pos="3402"/>
          <w:tab w:val="left" w:pos="3969"/>
        </w:tabs>
        <w:autoSpaceDE w:val="0"/>
        <w:autoSpaceDN w:val="0"/>
        <w:spacing w:before="600" w:after="0" w:line="264" w:lineRule="auto"/>
        <w:ind w:left="-709"/>
        <w:rPr>
          <w:rFonts w:ascii="Bradley Hand ITC" w:hAnsi="Bradley Hand ITC" w:cs="Times New Roman"/>
          <w:bCs w:val="0"/>
          <w:iCs w:val="0"/>
          <w:snapToGrid/>
          <w:sz w:val="24"/>
          <w:szCs w:val="24"/>
          <w:lang w:val="en-US"/>
        </w:rPr>
      </w:pPr>
      <w:bookmarkStart w:id="0" w:name="_Hlk106795807"/>
      <w:r w:rsidRPr="00E63C52">
        <w:rPr>
          <w:rFonts w:cs="Times New Roman"/>
          <w:bCs w:val="0"/>
          <w:iCs w:val="0"/>
          <w:snapToGrid/>
          <w:sz w:val="16"/>
          <w:szCs w:val="16"/>
          <w:lang w:val="en-US"/>
        </w:rPr>
        <w:t>Signature</w:t>
      </w:r>
      <w:r w:rsidRPr="00E63C52">
        <w:rPr>
          <w:rFonts w:ascii="Bradley Hand ITC" w:hAnsi="Bradley Hand ITC" w:cs="Times New Roman"/>
          <w:bCs w:val="0"/>
          <w:iCs w:val="0"/>
          <w:snapToGrid/>
          <w:sz w:val="24"/>
          <w:szCs w:val="24"/>
          <w:lang w:val="en-US"/>
        </w:rPr>
        <w:tab/>
      </w:r>
      <w:r w:rsidRPr="00E63C52">
        <w:rPr>
          <w:rFonts w:ascii="Bradley Hand ITC" w:hAnsi="Bradley Hand ITC" w:cs="Times New Roman"/>
          <w:bCs w:val="0"/>
          <w:iCs w:val="0"/>
          <w:snapToGrid/>
          <w:sz w:val="24"/>
          <w:szCs w:val="24"/>
          <w:lang w:val="en-US"/>
        </w:rPr>
        <w:tab/>
      </w:r>
      <w:bookmarkEnd w:id="0"/>
      <w:r w:rsidR="00C87956">
        <w:rPr>
          <w:rFonts w:ascii="Bradley Hand ITC" w:hAnsi="Bradley Hand ITC" w:cs="Times New Roman"/>
          <w:bCs w:val="0"/>
          <w:iCs w:val="0"/>
          <w:snapToGrid/>
          <w:sz w:val="24"/>
          <w:szCs w:val="24"/>
          <w:lang w:val="en-US"/>
        </w:rPr>
        <w:t>19 November 2024</w:t>
      </w:r>
    </w:p>
    <w:p w14:paraId="13B58645" w14:textId="77777777" w:rsidR="00E63C52" w:rsidRPr="00E63C52" w:rsidRDefault="00E63C52" w:rsidP="00E63C52">
      <w:pPr>
        <w:spacing w:after="0"/>
        <w:ind w:left="0"/>
        <w:rPr>
          <w:rFonts w:ascii="Bradley Hand ITC" w:hAnsi="Bradley Hand ITC" w:cs="Times New Roman"/>
          <w:bCs w:val="0"/>
          <w:iCs w:val="0"/>
          <w:snapToGrid/>
          <w:sz w:val="24"/>
          <w:szCs w:val="24"/>
          <w:lang w:val="en-US"/>
        </w:rPr>
      </w:pPr>
      <w:r w:rsidRPr="00E63C52">
        <w:rPr>
          <w:rFonts w:ascii="Times New Roman" w:hAnsi="Times New Roman" w:cs="Times New Roman"/>
          <w:bCs w:val="0"/>
          <w:iCs w:val="0"/>
          <w:snapToGrid/>
          <w:sz w:val="24"/>
          <w:szCs w:val="24"/>
          <w:lang w:eastAsia="en-GB"/>
        </w:rPr>
        <w:br w:type="page"/>
      </w:r>
    </w:p>
    <w:p w14:paraId="35ECB000" w14:textId="77777777" w:rsidR="00E63C52" w:rsidRPr="00E63C52" w:rsidRDefault="00E63C52" w:rsidP="00E63C52">
      <w:pPr>
        <w:spacing w:after="120"/>
        <w:ind w:left="0"/>
        <w:rPr>
          <w:rFonts w:ascii="Arial" w:hAnsi="Arial"/>
          <w:b/>
          <w:iCs w:val="0"/>
          <w:snapToGrid/>
          <w:sz w:val="24"/>
          <w:szCs w:val="24"/>
          <w:lang w:eastAsia="en-GB"/>
        </w:rPr>
      </w:pPr>
      <w:r w:rsidRPr="00E63C52">
        <w:rPr>
          <w:rFonts w:ascii="Arial" w:hAnsi="Arial"/>
          <w:b/>
          <w:iCs w:val="0"/>
          <w:snapToGrid/>
          <w:sz w:val="24"/>
          <w:szCs w:val="24"/>
          <w:lang w:eastAsia="en-GB"/>
        </w:rPr>
        <w:lastRenderedPageBreak/>
        <w:t>HARBOUR MASTERS REPORT – 20 FEBRUARY 2024</w:t>
      </w:r>
    </w:p>
    <w:p w14:paraId="5428CCE9" w14:textId="77777777" w:rsidR="00E63C52" w:rsidRPr="00E63C52" w:rsidRDefault="00E63C52" w:rsidP="00E63C52">
      <w:pPr>
        <w:numPr>
          <w:ilvl w:val="0"/>
          <w:numId w:val="12"/>
        </w:numPr>
        <w:spacing w:after="120"/>
        <w:ind w:left="567" w:hanging="567"/>
        <w:rPr>
          <w:rFonts w:ascii="Arial" w:hAnsi="Arial"/>
          <w:bCs w:val="0"/>
          <w:iCs w:val="0"/>
          <w:snapToGrid/>
          <w:sz w:val="24"/>
          <w:szCs w:val="24"/>
          <w:lang w:eastAsia="en-GB"/>
        </w:rPr>
      </w:pPr>
      <w:r w:rsidRPr="00E63C52">
        <w:rPr>
          <w:rFonts w:ascii="Arial" w:hAnsi="Arial"/>
          <w:b/>
          <w:iCs w:val="0"/>
          <w:snapToGrid/>
          <w:sz w:val="24"/>
          <w:szCs w:val="24"/>
          <w:lang w:eastAsia="en-GB"/>
        </w:rPr>
        <w:t>Railings-</w:t>
      </w:r>
      <w:r w:rsidRPr="00E63C52">
        <w:rPr>
          <w:rFonts w:ascii="Arial" w:hAnsi="Arial"/>
          <w:bCs w:val="0"/>
          <w:iCs w:val="0"/>
          <w:snapToGrid/>
          <w:sz w:val="24"/>
          <w:szCs w:val="24"/>
          <w:lang w:eastAsia="en-GB"/>
        </w:rPr>
        <w:t xml:space="preserve"> We hope to commence repainting the railings after easter, weather permitting.</w:t>
      </w:r>
    </w:p>
    <w:p w14:paraId="3C49E97A" w14:textId="77777777" w:rsidR="00E63C52" w:rsidRPr="00E63C52" w:rsidRDefault="00E63C52" w:rsidP="00E63C52">
      <w:pPr>
        <w:numPr>
          <w:ilvl w:val="0"/>
          <w:numId w:val="12"/>
        </w:numPr>
        <w:spacing w:after="120"/>
        <w:ind w:left="567" w:hanging="567"/>
        <w:rPr>
          <w:rFonts w:ascii="Arial" w:hAnsi="Arial"/>
          <w:bCs w:val="0"/>
          <w:iCs w:val="0"/>
          <w:snapToGrid/>
          <w:sz w:val="24"/>
          <w:szCs w:val="24"/>
          <w:lang w:eastAsia="en-GB"/>
        </w:rPr>
      </w:pPr>
      <w:r w:rsidRPr="00E63C52">
        <w:rPr>
          <w:rFonts w:ascii="Arial" w:hAnsi="Arial"/>
          <w:b/>
          <w:iCs w:val="0"/>
          <w:snapToGrid/>
          <w:sz w:val="24"/>
          <w:szCs w:val="24"/>
          <w:lang w:eastAsia="en-GB"/>
        </w:rPr>
        <w:t>Capstans-</w:t>
      </w:r>
      <w:r w:rsidRPr="00E63C52">
        <w:rPr>
          <w:rFonts w:ascii="Arial" w:hAnsi="Arial"/>
          <w:bCs w:val="0"/>
          <w:iCs w:val="0"/>
          <w:snapToGrid/>
          <w:sz w:val="24"/>
          <w:szCs w:val="24"/>
          <w:lang w:eastAsia="en-GB"/>
        </w:rPr>
        <w:t xml:space="preserve"> It is my understanding that the Northern Area Engineer as secured funding to renovate and repair the capstans, including one that will be functional for display purposes.</w:t>
      </w:r>
    </w:p>
    <w:p w14:paraId="7A8EB732" w14:textId="77777777" w:rsidR="00E63C52" w:rsidRPr="00E63C52" w:rsidRDefault="00E63C52" w:rsidP="00E63C52">
      <w:pPr>
        <w:numPr>
          <w:ilvl w:val="0"/>
          <w:numId w:val="12"/>
        </w:numPr>
        <w:spacing w:after="120"/>
        <w:ind w:left="567" w:hanging="567"/>
        <w:rPr>
          <w:rFonts w:ascii="Arial" w:hAnsi="Arial"/>
          <w:bCs w:val="0"/>
          <w:iCs w:val="0"/>
          <w:snapToGrid/>
          <w:sz w:val="24"/>
          <w:szCs w:val="24"/>
          <w:lang w:eastAsia="en-GB"/>
        </w:rPr>
      </w:pPr>
      <w:r w:rsidRPr="00E63C52">
        <w:rPr>
          <w:rFonts w:ascii="Arial" w:hAnsi="Arial"/>
          <w:b/>
          <w:iCs w:val="0"/>
          <w:snapToGrid/>
          <w:sz w:val="24"/>
          <w:szCs w:val="24"/>
          <w:lang w:eastAsia="en-GB"/>
        </w:rPr>
        <w:t>Staffing-</w:t>
      </w:r>
      <w:r w:rsidRPr="00E63C52">
        <w:rPr>
          <w:rFonts w:ascii="Arial" w:hAnsi="Arial"/>
          <w:bCs w:val="0"/>
          <w:iCs w:val="0"/>
          <w:snapToGrid/>
          <w:sz w:val="24"/>
          <w:szCs w:val="24"/>
          <w:lang w:eastAsia="en-GB"/>
        </w:rPr>
        <w:t xml:space="preserve"> The Council’s Executive considered a budget report on 23 January 2024.  This sets out the challenging financial position faced by the Council and proposes savings and other measures to address the significant budget shortfall.  As part of this, a savings proposal of £65k is included from the Harbours budget which will be delivered through a combination of measures including a review of current working practices.</w:t>
      </w:r>
    </w:p>
    <w:p w14:paraId="5016FD1D" w14:textId="77777777" w:rsidR="00E63C52" w:rsidRPr="00E63C52" w:rsidRDefault="00E63C52" w:rsidP="00E63C52">
      <w:pPr>
        <w:numPr>
          <w:ilvl w:val="0"/>
          <w:numId w:val="12"/>
        </w:numPr>
        <w:spacing w:after="120"/>
        <w:ind w:left="567" w:hanging="567"/>
        <w:rPr>
          <w:rFonts w:ascii="Arial" w:hAnsi="Arial"/>
          <w:bCs w:val="0"/>
          <w:iCs w:val="0"/>
          <w:snapToGrid/>
          <w:sz w:val="24"/>
          <w:szCs w:val="24"/>
          <w:lang w:eastAsia="en-GB"/>
        </w:rPr>
      </w:pPr>
      <w:r w:rsidRPr="00E63C52">
        <w:rPr>
          <w:rFonts w:ascii="Arial" w:hAnsi="Arial"/>
          <w:b/>
          <w:iCs w:val="0"/>
          <w:snapToGrid/>
          <w:sz w:val="24"/>
          <w:szCs w:val="24"/>
          <w:lang w:eastAsia="en-GB"/>
        </w:rPr>
        <w:t>Parkol-</w:t>
      </w:r>
      <w:r w:rsidRPr="00E63C52">
        <w:rPr>
          <w:rFonts w:ascii="Arial" w:hAnsi="Arial"/>
          <w:bCs w:val="0"/>
          <w:iCs w:val="0"/>
          <w:snapToGrid/>
          <w:sz w:val="24"/>
          <w:szCs w:val="24"/>
          <w:lang w:eastAsia="en-GB"/>
        </w:rPr>
        <w:t xml:space="preserve"> Some funding </w:t>
      </w:r>
      <w:proofErr w:type="spellStart"/>
      <w:r w:rsidRPr="00E63C52">
        <w:rPr>
          <w:rFonts w:ascii="Arial" w:hAnsi="Arial"/>
          <w:bCs w:val="0"/>
          <w:iCs w:val="0"/>
          <w:snapToGrid/>
          <w:sz w:val="24"/>
          <w:szCs w:val="24"/>
          <w:lang w:eastAsia="en-GB"/>
        </w:rPr>
        <w:t>as</w:t>
      </w:r>
      <w:proofErr w:type="spellEnd"/>
      <w:r w:rsidRPr="00E63C52">
        <w:rPr>
          <w:rFonts w:ascii="Arial" w:hAnsi="Arial"/>
          <w:bCs w:val="0"/>
          <w:iCs w:val="0"/>
          <w:snapToGrid/>
          <w:sz w:val="24"/>
          <w:szCs w:val="24"/>
          <w:lang w:eastAsia="en-GB"/>
        </w:rPr>
        <w:t xml:space="preserve"> been secured and I understand that the council is well on the way with planning and design of Eskside Wharf.</w:t>
      </w:r>
    </w:p>
    <w:p w14:paraId="1CF9166E" w14:textId="77777777" w:rsidR="00E63C52" w:rsidRPr="00E63C52" w:rsidRDefault="00E63C52" w:rsidP="00E63C52">
      <w:pPr>
        <w:numPr>
          <w:ilvl w:val="0"/>
          <w:numId w:val="12"/>
        </w:numPr>
        <w:spacing w:after="120"/>
        <w:ind w:left="567" w:hanging="567"/>
        <w:rPr>
          <w:rFonts w:ascii="Arial" w:hAnsi="Arial"/>
          <w:bCs w:val="0"/>
          <w:iCs w:val="0"/>
          <w:snapToGrid/>
          <w:sz w:val="24"/>
          <w:szCs w:val="24"/>
          <w:lang w:eastAsia="en-GB"/>
        </w:rPr>
      </w:pPr>
      <w:r w:rsidRPr="00E63C52">
        <w:rPr>
          <w:rFonts w:ascii="Arial" w:hAnsi="Arial"/>
          <w:b/>
          <w:iCs w:val="0"/>
          <w:snapToGrid/>
          <w:sz w:val="24"/>
          <w:szCs w:val="24"/>
          <w:lang w:eastAsia="en-GB"/>
        </w:rPr>
        <w:t>Court Case-</w:t>
      </w:r>
      <w:r w:rsidRPr="00E63C52">
        <w:rPr>
          <w:rFonts w:ascii="Arial" w:hAnsi="Arial"/>
          <w:bCs w:val="0"/>
          <w:iCs w:val="0"/>
          <w:snapToGrid/>
          <w:sz w:val="24"/>
          <w:szCs w:val="24"/>
          <w:lang w:eastAsia="en-GB"/>
        </w:rPr>
        <w:t xml:space="preserve"> This matter is progressing and the final hearing in this matter has been listed for 4 March 2024. The hearing has been listed with a time estimate of 3 days within a 5 day window. This means that the hearing may start on either 4, 5 or 6 March 2024 and will conclude by 8 March 2024.  Judgement will likely be reserved and follow the hearing, rather than be delivered at the hearing itself.</w:t>
      </w:r>
    </w:p>
    <w:p w14:paraId="1ADE4C16" w14:textId="77777777" w:rsidR="00E63C52" w:rsidRPr="00E63C52" w:rsidRDefault="00E63C52" w:rsidP="00E63C52">
      <w:pPr>
        <w:numPr>
          <w:ilvl w:val="0"/>
          <w:numId w:val="12"/>
        </w:numPr>
        <w:spacing w:after="120"/>
        <w:ind w:left="567" w:hanging="567"/>
        <w:rPr>
          <w:rFonts w:ascii="Arial" w:hAnsi="Arial"/>
          <w:bCs w:val="0"/>
          <w:iCs w:val="0"/>
          <w:snapToGrid/>
          <w:sz w:val="24"/>
          <w:szCs w:val="24"/>
          <w:lang w:eastAsia="en-GB"/>
        </w:rPr>
      </w:pPr>
      <w:r w:rsidRPr="00E63C52">
        <w:rPr>
          <w:rFonts w:ascii="Arial" w:hAnsi="Arial"/>
          <w:b/>
          <w:iCs w:val="0"/>
          <w:snapToGrid/>
          <w:sz w:val="24"/>
          <w:szCs w:val="24"/>
          <w:lang w:eastAsia="en-GB"/>
        </w:rPr>
        <w:t>Dredger-</w:t>
      </w:r>
      <w:r w:rsidRPr="00E63C52">
        <w:rPr>
          <w:rFonts w:ascii="Arial" w:hAnsi="Arial"/>
          <w:bCs w:val="0"/>
          <w:iCs w:val="0"/>
          <w:snapToGrid/>
          <w:sz w:val="24"/>
          <w:szCs w:val="24"/>
          <w:lang w:eastAsia="en-GB"/>
        </w:rPr>
        <w:t xml:space="preserve"> The Dredger as recently undergone an extensive drydock program and is just awaiting MCA Inspection prior to recommencing dredging. We shall be conducting a full dredging review to determine the best course of action moving forward.</w:t>
      </w:r>
    </w:p>
    <w:p w14:paraId="5D199E77" w14:textId="77777777" w:rsidR="00E63C52" w:rsidRPr="00E63C52" w:rsidRDefault="00E63C52" w:rsidP="00E63C52">
      <w:pPr>
        <w:numPr>
          <w:ilvl w:val="0"/>
          <w:numId w:val="12"/>
        </w:numPr>
        <w:spacing w:after="120"/>
        <w:ind w:left="567" w:hanging="567"/>
        <w:rPr>
          <w:rFonts w:ascii="Arial" w:hAnsi="Arial"/>
          <w:bCs w:val="0"/>
          <w:iCs w:val="0"/>
          <w:snapToGrid/>
          <w:sz w:val="24"/>
          <w:szCs w:val="24"/>
          <w:lang w:eastAsia="en-GB"/>
        </w:rPr>
      </w:pPr>
      <w:r w:rsidRPr="00E63C52">
        <w:rPr>
          <w:rFonts w:ascii="Arial" w:hAnsi="Arial"/>
          <w:b/>
          <w:iCs w:val="0"/>
          <w:snapToGrid/>
          <w:sz w:val="24"/>
          <w:szCs w:val="24"/>
          <w:lang w:eastAsia="en-GB"/>
        </w:rPr>
        <w:t>Maritime Hub-</w:t>
      </w:r>
      <w:r w:rsidRPr="00E63C52">
        <w:rPr>
          <w:rFonts w:ascii="Arial" w:hAnsi="Arial"/>
          <w:bCs w:val="0"/>
          <w:iCs w:val="0"/>
          <w:snapToGrid/>
          <w:sz w:val="24"/>
          <w:szCs w:val="24"/>
          <w:lang w:eastAsia="en-GB"/>
        </w:rPr>
        <w:t xml:space="preserve"> Recent public consultation </w:t>
      </w:r>
      <w:proofErr w:type="spellStart"/>
      <w:r w:rsidRPr="00E63C52">
        <w:rPr>
          <w:rFonts w:ascii="Arial" w:hAnsi="Arial"/>
          <w:bCs w:val="0"/>
          <w:iCs w:val="0"/>
          <w:snapToGrid/>
          <w:sz w:val="24"/>
          <w:szCs w:val="24"/>
          <w:lang w:eastAsia="en-GB"/>
        </w:rPr>
        <w:t>as</w:t>
      </w:r>
      <w:proofErr w:type="spellEnd"/>
      <w:r w:rsidRPr="00E63C52">
        <w:rPr>
          <w:rFonts w:ascii="Arial" w:hAnsi="Arial"/>
          <w:bCs w:val="0"/>
          <w:iCs w:val="0"/>
          <w:snapToGrid/>
          <w:sz w:val="24"/>
          <w:szCs w:val="24"/>
          <w:lang w:eastAsia="en-GB"/>
        </w:rPr>
        <w:t xml:space="preserve"> been taking place and I believe it will be moved towards planning.</w:t>
      </w:r>
    </w:p>
    <w:p w14:paraId="3AE11718" w14:textId="77777777" w:rsidR="00E63C52" w:rsidRPr="00E63C52" w:rsidRDefault="00E63C52" w:rsidP="00E63C52">
      <w:pPr>
        <w:numPr>
          <w:ilvl w:val="0"/>
          <w:numId w:val="12"/>
        </w:numPr>
        <w:spacing w:after="120"/>
        <w:ind w:left="567" w:hanging="567"/>
        <w:rPr>
          <w:rFonts w:ascii="Arial" w:hAnsi="Arial"/>
          <w:bCs w:val="0"/>
          <w:iCs w:val="0"/>
          <w:snapToGrid/>
          <w:sz w:val="24"/>
          <w:szCs w:val="24"/>
          <w:lang w:eastAsia="en-GB"/>
        </w:rPr>
      </w:pPr>
      <w:r w:rsidRPr="00E63C52">
        <w:rPr>
          <w:rFonts w:ascii="Arial" w:hAnsi="Arial"/>
          <w:b/>
          <w:iCs w:val="0"/>
          <w:snapToGrid/>
          <w:sz w:val="24"/>
          <w:szCs w:val="24"/>
          <w:lang w:eastAsia="en-GB"/>
        </w:rPr>
        <w:t>Harbour Users Group-</w:t>
      </w:r>
      <w:r w:rsidRPr="00E63C52">
        <w:rPr>
          <w:rFonts w:ascii="Arial" w:hAnsi="Arial"/>
          <w:bCs w:val="0"/>
          <w:iCs w:val="0"/>
          <w:snapToGrid/>
          <w:sz w:val="24"/>
          <w:szCs w:val="24"/>
          <w:lang w:eastAsia="en-GB"/>
        </w:rPr>
        <w:t xml:space="preserve"> We can certainly take a look at this and discuss further.</w:t>
      </w:r>
    </w:p>
    <w:p w14:paraId="683FC1B8" w14:textId="77777777" w:rsidR="00E63C52" w:rsidRPr="00E63C52" w:rsidRDefault="00E63C52" w:rsidP="00E63C52">
      <w:pPr>
        <w:numPr>
          <w:ilvl w:val="0"/>
          <w:numId w:val="12"/>
        </w:numPr>
        <w:spacing w:after="120"/>
        <w:ind w:left="567" w:hanging="567"/>
        <w:rPr>
          <w:rFonts w:ascii="Arial" w:hAnsi="Arial"/>
          <w:bCs w:val="0"/>
          <w:iCs w:val="0"/>
          <w:snapToGrid/>
          <w:sz w:val="24"/>
          <w:szCs w:val="24"/>
          <w:lang w:eastAsia="en-GB"/>
        </w:rPr>
      </w:pPr>
      <w:r w:rsidRPr="00E63C52">
        <w:rPr>
          <w:rFonts w:ascii="Arial" w:hAnsi="Arial"/>
          <w:b/>
          <w:iCs w:val="0"/>
          <w:snapToGrid/>
          <w:sz w:val="24"/>
          <w:szCs w:val="24"/>
          <w:lang w:eastAsia="en-GB"/>
        </w:rPr>
        <w:t>Eskside Wharf Restrictions-</w:t>
      </w:r>
      <w:r w:rsidRPr="00E63C52">
        <w:rPr>
          <w:rFonts w:ascii="Arial" w:hAnsi="Arial"/>
          <w:bCs w:val="0"/>
          <w:iCs w:val="0"/>
          <w:snapToGrid/>
          <w:sz w:val="24"/>
          <w:szCs w:val="24"/>
          <w:lang w:eastAsia="en-GB"/>
        </w:rPr>
        <w:t xml:space="preserve"> </w:t>
      </w:r>
      <w:proofErr w:type="spellStart"/>
      <w:r w:rsidRPr="00E63C52">
        <w:rPr>
          <w:rFonts w:ascii="Arial" w:hAnsi="Arial"/>
          <w:bCs w:val="0"/>
          <w:iCs w:val="0"/>
          <w:snapToGrid/>
          <w:sz w:val="24"/>
          <w:szCs w:val="24"/>
          <w:lang w:eastAsia="en-GB"/>
        </w:rPr>
        <w:t>LNtM</w:t>
      </w:r>
      <w:proofErr w:type="spellEnd"/>
      <w:r w:rsidRPr="00E63C52">
        <w:rPr>
          <w:rFonts w:ascii="Arial" w:hAnsi="Arial"/>
          <w:bCs w:val="0"/>
          <w:iCs w:val="0"/>
          <w:snapToGrid/>
          <w:sz w:val="24"/>
          <w:szCs w:val="24"/>
          <w:lang w:eastAsia="en-GB"/>
        </w:rPr>
        <w:t xml:space="preserve"> was lifted due to new practices and procedures now in place.</w:t>
      </w:r>
    </w:p>
    <w:p w14:paraId="70F78D0D" w14:textId="77777777" w:rsidR="00E63C52" w:rsidRPr="00E63C52" w:rsidRDefault="00E63C52" w:rsidP="00E63C52">
      <w:pPr>
        <w:numPr>
          <w:ilvl w:val="0"/>
          <w:numId w:val="12"/>
        </w:numPr>
        <w:spacing w:after="120"/>
        <w:ind w:left="567" w:hanging="567"/>
        <w:rPr>
          <w:rFonts w:ascii="Arial" w:hAnsi="Arial"/>
          <w:bCs w:val="0"/>
          <w:iCs w:val="0"/>
          <w:snapToGrid/>
          <w:sz w:val="24"/>
          <w:szCs w:val="24"/>
          <w:lang w:eastAsia="en-GB"/>
        </w:rPr>
      </w:pPr>
      <w:r w:rsidRPr="00E63C52">
        <w:rPr>
          <w:rFonts w:ascii="Arial" w:hAnsi="Arial"/>
          <w:b/>
          <w:iCs w:val="0"/>
          <w:snapToGrid/>
          <w:sz w:val="24"/>
          <w:szCs w:val="24"/>
          <w:lang w:eastAsia="en-GB"/>
        </w:rPr>
        <w:t>Life Rings-</w:t>
      </w:r>
      <w:r w:rsidRPr="00E63C52">
        <w:rPr>
          <w:rFonts w:ascii="Arial" w:hAnsi="Arial"/>
          <w:bCs w:val="0"/>
          <w:iCs w:val="0"/>
          <w:snapToGrid/>
          <w:sz w:val="24"/>
          <w:szCs w:val="24"/>
          <w:lang w:eastAsia="en-GB"/>
        </w:rPr>
        <w:t xml:space="preserve"> Happy to discuss. Safety is always under constant review.</w:t>
      </w:r>
    </w:p>
    <w:p w14:paraId="7F249857" w14:textId="2C900829" w:rsidR="002C0D35" w:rsidRPr="002C0D35" w:rsidRDefault="002C0D35" w:rsidP="00E63C52">
      <w:pPr>
        <w:widowControl w:val="0"/>
        <w:autoSpaceDE w:val="0"/>
        <w:autoSpaceDN w:val="0"/>
        <w:spacing w:line="264" w:lineRule="auto"/>
        <w:ind w:left="0"/>
        <w:rPr>
          <w:rFonts w:eastAsia="Arial"/>
          <w:iCs w:val="0"/>
          <w:snapToGrid/>
        </w:rPr>
      </w:pPr>
    </w:p>
    <w:sectPr w:rsidR="002C0D35" w:rsidRPr="002C0D35" w:rsidSect="00E63C52">
      <w:headerReference w:type="default" r:id="rId1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FDADF" w14:textId="77777777" w:rsidR="00897D12" w:rsidRDefault="00897D12" w:rsidP="00C93BBF">
      <w:pPr>
        <w:spacing w:after="0"/>
      </w:pPr>
      <w:r>
        <w:separator/>
      </w:r>
    </w:p>
  </w:endnote>
  <w:endnote w:type="continuationSeparator" w:id="0">
    <w:p w14:paraId="40CA71D1" w14:textId="77777777" w:rsidR="00897D12" w:rsidRDefault="00897D12" w:rsidP="00C93B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41BF5" w14:textId="4D04CFAB" w:rsidR="000476CB" w:rsidRPr="00732D7F" w:rsidRDefault="000476CB" w:rsidP="000476CB">
    <w:pPr>
      <w:pStyle w:val="Footer"/>
      <w:tabs>
        <w:tab w:val="clear" w:pos="4513"/>
        <w:tab w:val="clear" w:pos="9026"/>
        <w:tab w:val="right" w:pos="15309"/>
      </w:tabs>
      <w:spacing w:before="200"/>
      <w:ind w:left="0"/>
    </w:pPr>
    <w:r>
      <w:rPr>
        <w:sz w:val="20"/>
        <w:szCs w:val="20"/>
      </w:rPr>
      <w:t>Harbour</w:t>
    </w:r>
    <w:r w:rsidRPr="008916DB">
      <w:rPr>
        <w:sz w:val="20"/>
        <w:szCs w:val="20"/>
      </w:rPr>
      <w:t xml:space="preserve"> Meeting | Agenda | </w:t>
    </w:r>
    <w:r w:rsidR="0018272F">
      <w:rPr>
        <w:sz w:val="20"/>
        <w:szCs w:val="20"/>
      </w:rPr>
      <w:t>19</w:t>
    </w:r>
    <w:r w:rsidR="0018272F" w:rsidRPr="0018272F">
      <w:rPr>
        <w:sz w:val="20"/>
        <w:szCs w:val="20"/>
        <w:vertAlign w:val="superscript"/>
      </w:rPr>
      <w:t>th</w:t>
    </w:r>
    <w:r w:rsidR="0018272F">
      <w:rPr>
        <w:sz w:val="20"/>
        <w:szCs w:val="20"/>
      </w:rPr>
      <w:t xml:space="preserve"> November 2024</w:t>
    </w:r>
    <w:r w:rsidRPr="00B1455D">
      <w:rPr>
        <w:sz w:val="20"/>
        <w:szCs w:val="20"/>
      </w:rPr>
      <w:tab/>
    </w:r>
    <w:r w:rsidRPr="00B1455D">
      <w:rPr>
        <w:sz w:val="20"/>
        <w:szCs w:val="20"/>
      </w:rPr>
      <w:fldChar w:fldCharType="begin"/>
    </w:r>
    <w:r w:rsidRPr="00B1455D">
      <w:rPr>
        <w:sz w:val="20"/>
        <w:szCs w:val="20"/>
      </w:rPr>
      <w:instrText xml:space="preserve"> PAGE   \* MERGEFORMAT </w:instrText>
    </w:r>
    <w:r w:rsidRPr="00B1455D">
      <w:rPr>
        <w:sz w:val="20"/>
        <w:szCs w:val="20"/>
      </w:rPr>
      <w:fldChar w:fldCharType="separate"/>
    </w:r>
    <w:r>
      <w:rPr>
        <w:sz w:val="20"/>
        <w:szCs w:val="20"/>
      </w:rPr>
      <w:t>1</w:t>
    </w:r>
    <w:r w:rsidRPr="00B1455D">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A87F0" w14:textId="4DECB0AC" w:rsidR="00785CAF" w:rsidRPr="00732D7F" w:rsidRDefault="00D74E99" w:rsidP="00785CAF">
    <w:pPr>
      <w:pStyle w:val="Footer"/>
      <w:tabs>
        <w:tab w:val="clear" w:pos="4513"/>
        <w:tab w:val="clear" w:pos="9026"/>
        <w:tab w:val="right" w:pos="15309"/>
      </w:tabs>
      <w:spacing w:before="200"/>
      <w:ind w:left="0"/>
    </w:pPr>
    <w:r>
      <w:rPr>
        <w:sz w:val="20"/>
        <w:szCs w:val="20"/>
      </w:rPr>
      <w:t>Harbour</w:t>
    </w:r>
    <w:r w:rsidR="00785CAF" w:rsidRPr="008916DB">
      <w:rPr>
        <w:sz w:val="20"/>
        <w:szCs w:val="20"/>
      </w:rPr>
      <w:t xml:space="preserve"> Meeting | Agenda </w:t>
    </w:r>
    <w:r w:rsidR="0018272F">
      <w:rPr>
        <w:sz w:val="20"/>
        <w:szCs w:val="20"/>
      </w:rPr>
      <w:t>19</w:t>
    </w:r>
    <w:r w:rsidR="0018272F" w:rsidRPr="0018272F">
      <w:rPr>
        <w:sz w:val="20"/>
        <w:szCs w:val="20"/>
        <w:vertAlign w:val="superscript"/>
      </w:rPr>
      <w:t>th</w:t>
    </w:r>
    <w:r w:rsidR="0018272F">
      <w:rPr>
        <w:sz w:val="20"/>
        <w:szCs w:val="20"/>
      </w:rPr>
      <w:t xml:space="preserve"> November 2024</w:t>
    </w:r>
    <w:r w:rsidR="00785CAF" w:rsidRPr="00B1455D">
      <w:rPr>
        <w:sz w:val="20"/>
        <w:szCs w:val="20"/>
      </w:rPr>
      <w:tab/>
    </w:r>
    <w:r w:rsidR="00785CAF" w:rsidRPr="00B1455D">
      <w:rPr>
        <w:sz w:val="20"/>
        <w:szCs w:val="20"/>
      </w:rPr>
      <w:fldChar w:fldCharType="begin"/>
    </w:r>
    <w:r w:rsidR="00785CAF" w:rsidRPr="00B1455D">
      <w:rPr>
        <w:sz w:val="20"/>
        <w:szCs w:val="20"/>
      </w:rPr>
      <w:instrText xml:space="preserve"> PAGE   \* MERGEFORMAT </w:instrText>
    </w:r>
    <w:r w:rsidR="00785CAF" w:rsidRPr="00B1455D">
      <w:rPr>
        <w:sz w:val="20"/>
        <w:szCs w:val="20"/>
      </w:rPr>
      <w:fldChar w:fldCharType="separate"/>
    </w:r>
    <w:r w:rsidR="00785CAF">
      <w:rPr>
        <w:sz w:val="20"/>
        <w:szCs w:val="20"/>
      </w:rPr>
      <w:t>2</w:t>
    </w:r>
    <w:r w:rsidR="00785CAF" w:rsidRPr="00B1455D">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3E024" w14:textId="77777777" w:rsidR="00897D12" w:rsidRDefault="00897D12" w:rsidP="00C93BBF">
      <w:pPr>
        <w:spacing w:after="0"/>
      </w:pPr>
      <w:r>
        <w:separator/>
      </w:r>
    </w:p>
  </w:footnote>
  <w:footnote w:type="continuationSeparator" w:id="0">
    <w:p w14:paraId="6CF7D297" w14:textId="77777777" w:rsidR="00897D12" w:rsidRDefault="00897D12" w:rsidP="00C93B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66" w:type="dxa"/>
      <w:tblInd w:w="-142" w:type="dxa"/>
      <w:tblLook w:val="04A0" w:firstRow="1" w:lastRow="0" w:firstColumn="1" w:lastColumn="0" w:noHBand="0" w:noVBand="1"/>
    </w:tblPr>
    <w:tblGrid>
      <w:gridCol w:w="3238"/>
      <w:gridCol w:w="3388"/>
      <w:gridCol w:w="3240"/>
    </w:tblGrid>
    <w:tr w:rsidR="0043786C" w:rsidRPr="00CC397C" w14:paraId="53CB46BA" w14:textId="77777777" w:rsidTr="00505823">
      <w:trPr>
        <w:trHeight w:val="1417"/>
      </w:trPr>
      <w:tc>
        <w:tcPr>
          <w:tcW w:w="3288" w:type="dxa"/>
          <w:shd w:val="clear" w:color="auto" w:fill="auto"/>
        </w:tcPr>
        <w:p w14:paraId="57426BE8" w14:textId="01165EF9" w:rsidR="0043786C" w:rsidRPr="0053364F" w:rsidRDefault="0018272F" w:rsidP="00C93BBF">
          <w:pPr>
            <w:ind w:left="30"/>
            <w:rPr>
              <w:sz w:val="18"/>
              <w:szCs w:val="18"/>
            </w:rPr>
          </w:pPr>
          <w:r>
            <w:rPr>
              <w:sz w:val="18"/>
              <w:szCs w:val="18"/>
            </w:rPr>
            <w:t>Adam Chugg</w:t>
          </w:r>
          <w:r w:rsidR="0043786C" w:rsidRPr="0053364F">
            <w:rPr>
              <w:sz w:val="18"/>
              <w:szCs w:val="18"/>
            </w:rPr>
            <w:br/>
          </w:r>
          <w:r w:rsidR="0043786C" w:rsidRPr="00F21EED">
            <w:rPr>
              <w:sz w:val="16"/>
              <w:szCs w:val="16"/>
            </w:rPr>
            <w:t>Town Clerk</w:t>
          </w:r>
        </w:p>
      </w:tc>
      <w:tc>
        <w:tcPr>
          <w:tcW w:w="3288" w:type="dxa"/>
          <w:shd w:val="clear" w:color="auto" w:fill="auto"/>
        </w:tcPr>
        <w:p w14:paraId="2A32977F" w14:textId="71BDA9F5" w:rsidR="0043786C" w:rsidRPr="00CC397C" w:rsidRDefault="0043786C" w:rsidP="00505823">
          <w:pPr>
            <w:spacing w:after="0"/>
            <w:ind w:left="6"/>
            <w:jc w:val="center"/>
          </w:pPr>
          <w:r>
            <w:rPr>
              <w:noProof/>
              <w:snapToGrid/>
            </w:rPr>
            <w:drawing>
              <wp:inline distT="0" distB="0" distL="0" distR="0" wp14:anchorId="142E17B7" wp14:editId="68F8B3A9">
                <wp:extent cx="2009775" cy="1011555"/>
                <wp:effectExtent l="0" t="0" r="0" b="0"/>
                <wp:docPr id="5" name="Picture 5" descr="Whitby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hitby Town Council (logo)"/>
                        <pic:cNvPicPr/>
                      </pic:nvPicPr>
                      <pic:blipFill rotWithShape="1">
                        <a:blip r:embed="rId1">
                          <a:extLst>
                            <a:ext uri="{28A0092B-C50C-407E-A947-70E740481C1C}">
                              <a14:useLocalDpi xmlns:a14="http://schemas.microsoft.com/office/drawing/2010/main" val="0"/>
                            </a:ext>
                          </a:extLst>
                        </a:blip>
                        <a:srcRect l="1987" r="28137"/>
                        <a:stretch/>
                      </pic:blipFill>
                      <pic:spPr bwMode="auto">
                        <a:xfrm>
                          <a:off x="0" y="0"/>
                          <a:ext cx="2010536" cy="1011938"/>
                        </a:xfrm>
                        <a:prstGeom prst="rect">
                          <a:avLst/>
                        </a:prstGeom>
                        <a:ln>
                          <a:noFill/>
                        </a:ln>
                        <a:extLst>
                          <a:ext uri="{53640926-AAD7-44D8-BBD7-CCE9431645EC}">
                            <a14:shadowObscured xmlns:a14="http://schemas.microsoft.com/office/drawing/2010/main"/>
                          </a:ext>
                        </a:extLst>
                      </pic:spPr>
                    </pic:pic>
                  </a:graphicData>
                </a:graphic>
              </wp:inline>
            </w:drawing>
          </w:r>
        </w:p>
      </w:tc>
      <w:tc>
        <w:tcPr>
          <w:tcW w:w="3290" w:type="dxa"/>
          <w:shd w:val="clear" w:color="auto" w:fill="auto"/>
        </w:tcPr>
        <w:p w14:paraId="71EAB268" w14:textId="77777777" w:rsidR="0043786C" w:rsidRPr="0053364F" w:rsidRDefault="0043786C" w:rsidP="00C93BBF">
          <w:pPr>
            <w:ind w:left="0"/>
            <w:jc w:val="right"/>
            <w:rPr>
              <w:sz w:val="18"/>
              <w:szCs w:val="18"/>
            </w:rPr>
          </w:pPr>
          <w:r w:rsidRPr="0053364F">
            <w:rPr>
              <w:sz w:val="18"/>
              <w:szCs w:val="18"/>
            </w:rPr>
            <w:t>A COWEY (Mrs)</w:t>
          </w:r>
          <w:r w:rsidRPr="0053364F">
            <w:rPr>
              <w:sz w:val="18"/>
              <w:szCs w:val="18"/>
            </w:rPr>
            <w:br/>
          </w:r>
          <w:r w:rsidRPr="00F21EED">
            <w:rPr>
              <w:sz w:val="16"/>
              <w:szCs w:val="16"/>
            </w:rPr>
            <w:t>Deputy Clerk &amp; Civic Officer</w:t>
          </w:r>
        </w:p>
      </w:tc>
    </w:tr>
  </w:tbl>
  <w:p w14:paraId="38652CA8" w14:textId="77777777" w:rsidR="0043786C" w:rsidRPr="00C93BBF" w:rsidRDefault="0043786C" w:rsidP="00C93BBF">
    <w:pPr>
      <w:pStyle w:val="Header"/>
      <w:tabs>
        <w:tab w:val="clear" w:pos="4513"/>
        <w:tab w:val="clear" w:pos="9026"/>
        <w:tab w:val="center" w:pos="4820"/>
        <w:tab w:val="right" w:pos="9639"/>
      </w:tabs>
      <w:ind w:left="0"/>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09983" w14:textId="00EC7C00" w:rsidR="005134C4" w:rsidRPr="00153DA6" w:rsidRDefault="005134C4" w:rsidP="00153D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5F9C"/>
    <w:multiLevelType w:val="hybridMultilevel"/>
    <w:tmpl w:val="86249B3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02BC0B32"/>
    <w:multiLevelType w:val="hybridMultilevel"/>
    <w:tmpl w:val="3822C9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3F6D55"/>
    <w:multiLevelType w:val="hybridMultilevel"/>
    <w:tmpl w:val="6FF46D8E"/>
    <w:lvl w:ilvl="0" w:tplc="DA50C100">
      <w:start w:val="216"/>
      <mc:AlternateContent>
        <mc:Choice Requires="w14">
          <w:numFmt w:val="custom" w:format="001, 002, 003, ..."/>
        </mc:Choice>
        <mc:Fallback>
          <w:numFmt w:val="decimal"/>
        </mc:Fallback>
      </mc:AlternateContent>
      <w:lvlText w:val="HC%1/21"/>
      <w:lvlJc w:val="left"/>
      <w:pPr>
        <w:ind w:left="720" w:hanging="360"/>
      </w:pPr>
      <w:rPr>
        <w:rFonts w:ascii="Century Gothic" w:hAnsi="Century Gothic"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823A6"/>
    <w:multiLevelType w:val="hybridMultilevel"/>
    <w:tmpl w:val="62B05E66"/>
    <w:lvl w:ilvl="0" w:tplc="2B0614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AB4E6E"/>
    <w:multiLevelType w:val="hybridMultilevel"/>
    <w:tmpl w:val="E2D213B4"/>
    <w:lvl w:ilvl="0" w:tplc="88D828BA">
      <w:start w:val="98"/>
      <mc:AlternateContent>
        <mc:Choice Requires="w14">
          <w:numFmt w:val="custom" w:format="001, 002, 003, ..."/>
        </mc:Choice>
        <mc:Fallback>
          <w:numFmt w:val="decimal"/>
        </mc:Fallback>
      </mc:AlternateContent>
      <w:pStyle w:val="Minute-NumberedHeading"/>
      <w:lvlText w:val="TDI%1/20"/>
      <w:lvlJc w:val="left"/>
      <w:pPr>
        <w:ind w:left="1896" w:hanging="360"/>
      </w:pPr>
      <w:rPr>
        <w:rFonts w:ascii="Century Gothic" w:hAnsi="Century Gothic"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665A34"/>
    <w:multiLevelType w:val="hybridMultilevel"/>
    <w:tmpl w:val="859066E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BB73A45"/>
    <w:multiLevelType w:val="hybridMultilevel"/>
    <w:tmpl w:val="9ACABAF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38804BED"/>
    <w:multiLevelType w:val="hybridMultilevel"/>
    <w:tmpl w:val="9DCC2438"/>
    <w:lvl w:ilvl="0" w:tplc="B9068E7C">
      <w:start w:val="407"/>
      <mc:AlternateContent>
        <mc:Choice Requires="w14">
          <w:numFmt w:val="custom" w:format="001, 002, 003, ..."/>
        </mc:Choice>
        <mc:Fallback>
          <w:numFmt w:val="decimal"/>
        </mc:Fallback>
      </mc:AlternateContent>
      <w:lvlText w:val="%1/22"/>
      <w:lvlJc w:val="left"/>
      <w:pPr>
        <w:ind w:left="1134" w:hanging="1134"/>
      </w:pPr>
      <w:rPr>
        <w:rFonts w:ascii="Century Gothic" w:hAnsi="Century Gothic" w:hint="default"/>
        <w:b/>
        <w:i w:val="0"/>
        <w:sz w:val="20"/>
      </w:rPr>
    </w:lvl>
    <w:lvl w:ilvl="1" w:tplc="08090019" w:tentative="1">
      <w:start w:val="1"/>
      <w:numFmt w:val="lowerLetter"/>
      <w:lvlText w:val="%2."/>
      <w:lvlJc w:val="left"/>
      <w:pPr>
        <w:ind w:left="3336" w:hanging="360"/>
      </w:pPr>
    </w:lvl>
    <w:lvl w:ilvl="2" w:tplc="0809001B" w:tentative="1">
      <w:start w:val="1"/>
      <w:numFmt w:val="lowerRoman"/>
      <w:lvlText w:val="%3."/>
      <w:lvlJc w:val="right"/>
      <w:pPr>
        <w:ind w:left="4056" w:hanging="180"/>
      </w:pPr>
    </w:lvl>
    <w:lvl w:ilvl="3" w:tplc="0809000F" w:tentative="1">
      <w:start w:val="1"/>
      <w:numFmt w:val="decimal"/>
      <w:lvlText w:val="%4."/>
      <w:lvlJc w:val="left"/>
      <w:pPr>
        <w:ind w:left="4776" w:hanging="360"/>
      </w:pPr>
    </w:lvl>
    <w:lvl w:ilvl="4" w:tplc="08090019" w:tentative="1">
      <w:start w:val="1"/>
      <w:numFmt w:val="lowerLetter"/>
      <w:lvlText w:val="%5."/>
      <w:lvlJc w:val="left"/>
      <w:pPr>
        <w:ind w:left="5496" w:hanging="360"/>
      </w:pPr>
    </w:lvl>
    <w:lvl w:ilvl="5" w:tplc="0809001B" w:tentative="1">
      <w:start w:val="1"/>
      <w:numFmt w:val="lowerRoman"/>
      <w:lvlText w:val="%6."/>
      <w:lvlJc w:val="right"/>
      <w:pPr>
        <w:ind w:left="6216" w:hanging="180"/>
      </w:pPr>
    </w:lvl>
    <w:lvl w:ilvl="6" w:tplc="0809000F" w:tentative="1">
      <w:start w:val="1"/>
      <w:numFmt w:val="decimal"/>
      <w:lvlText w:val="%7."/>
      <w:lvlJc w:val="left"/>
      <w:pPr>
        <w:ind w:left="6936" w:hanging="360"/>
      </w:pPr>
    </w:lvl>
    <w:lvl w:ilvl="7" w:tplc="08090019" w:tentative="1">
      <w:start w:val="1"/>
      <w:numFmt w:val="lowerLetter"/>
      <w:lvlText w:val="%8."/>
      <w:lvlJc w:val="left"/>
      <w:pPr>
        <w:ind w:left="7656" w:hanging="360"/>
      </w:pPr>
    </w:lvl>
    <w:lvl w:ilvl="8" w:tplc="0809001B" w:tentative="1">
      <w:start w:val="1"/>
      <w:numFmt w:val="lowerRoman"/>
      <w:lvlText w:val="%9."/>
      <w:lvlJc w:val="right"/>
      <w:pPr>
        <w:ind w:left="8376" w:hanging="180"/>
      </w:pPr>
    </w:lvl>
  </w:abstractNum>
  <w:abstractNum w:abstractNumId="8" w15:restartNumberingAfterBreak="0">
    <w:nsid w:val="404677C1"/>
    <w:multiLevelType w:val="hybridMultilevel"/>
    <w:tmpl w:val="034252C0"/>
    <w:lvl w:ilvl="0" w:tplc="366AF592">
      <w:start w:val="352"/>
      <mc:AlternateContent>
        <mc:Choice Requires="w14">
          <w:numFmt w:val="custom" w:format="001, 002, 003, ..."/>
        </mc:Choice>
        <mc:Fallback>
          <w:numFmt w:val="decimal"/>
        </mc:Fallback>
      </mc:AlternateContent>
      <w:lvlText w:val="%1/23"/>
      <w:lvlJc w:val="left"/>
      <w:pPr>
        <w:ind w:left="720" w:hanging="360"/>
      </w:pPr>
      <w:rPr>
        <w:rFonts w:ascii="Century Gothic" w:hAnsi="Century Gothic"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4B166C"/>
    <w:multiLevelType w:val="hybridMultilevel"/>
    <w:tmpl w:val="CF2C7DAC"/>
    <w:lvl w:ilvl="0" w:tplc="08090001">
      <w:start w:val="1"/>
      <w:numFmt w:val="bullet"/>
      <w:lvlText w:val=""/>
      <w:lvlJc w:val="left"/>
      <w:pPr>
        <w:ind w:left="720" w:hanging="360"/>
      </w:pPr>
      <w:rPr>
        <w:rFonts w:ascii="Symbol" w:hAnsi="Symbol"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04317B"/>
    <w:multiLevelType w:val="hybridMultilevel"/>
    <w:tmpl w:val="FAD8BBEA"/>
    <w:lvl w:ilvl="0" w:tplc="A8B6C84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1C4BFA"/>
    <w:multiLevelType w:val="multilevel"/>
    <w:tmpl w:val="71181BFA"/>
    <w:lvl w:ilvl="0">
      <w:start w:val="1"/>
      <w:numFmt w:val="decimal"/>
      <w:lvlText w:val="%1."/>
      <w:lvlJc w:val="left"/>
      <w:pPr>
        <w:ind w:left="720" w:hanging="360"/>
      </w:pPr>
      <w:rPr>
        <w:rFonts w:hint="default"/>
      </w:rPr>
    </w:lvl>
    <w:lvl w:ilvl="1">
      <w:start w:val="1"/>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2711B3E"/>
    <w:multiLevelType w:val="hybridMultilevel"/>
    <w:tmpl w:val="7DE640B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75DE23FD"/>
    <w:multiLevelType w:val="hybridMultilevel"/>
    <w:tmpl w:val="BAF033A6"/>
    <w:lvl w:ilvl="0" w:tplc="FE362508">
      <w:start w:val="186"/>
      <mc:AlternateContent>
        <mc:Choice Requires="w14">
          <w:numFmt w:val="custom" w:format="001, 002, 003, ..."/>
        </mc:Choice>
        <mc:Fallback>
          <w:numFmt w:val="decimal"/>
        </mc:Fallback>
      </mc:AlternateContent>
      <w:lvlText w:val="%1/23"/>
      <w:lvlJc w:val="left"/>
      <w:pPr>
        <w:ind w:left="1854" w:hanging="360"/>
      </w:pPr>
      <w:rPr>
        <w:rFonts w:ascii="Century Gothic" w:hAnsi="Century Gothic" w:hint="default"/>
        <w:b/>
        <w:i w:val="0"/>
        <w:sz w:val="20"/>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4" w15:restartNumberingAfterBreak="0">
    <w:nsid w:val="7B473310"/>
    <w:multiLevelType w:val="hybridMultilevel"/>
    <w:tmpl w:val="384658A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569923292">
    <w:abstractNumId w:val="10"/>
  </w:num>
  <w:num w:numId="2" w16cid:durableId="1861815293">
    <w:abstractNumId w:val="4"/>
  </w:num>
  <w:num w:numId="3" w16cid:durableId="759526840">
    <w:abstractNumId w:val="6"/>
  </w:num>
  <w:num w:numId="4" w16cid:durableId="1501042620">
    <w:abstractNumId w:val="2"/>
  </w:num>
  <w:num w:numId="5" w16cid:durableId="82915351">
    <w:abstractNumId w:val="9"/>
  </w:num>
  <w:num w:numId="6" w16cid:durableId="294215656">
    <w:abstractNumId w:val="3"/>
  </w:num>
  <w:num w:numId="7" w16cid:durableId="359431406">
    <w:abstractNumId w:val="14"/>
  </w:num>
  <w:num w:numId="8" w16cid:durableId="449397725">
    <w:abstractNumId w:val="0"/>
  </w:num>
  <w:num w:numId="9" w16cid:durableId="964237156">
    <w:abstractNumId w:val="11"/>
  </w:num>
  <w:num w:numId="10" w16cid:durableId="2143689050">
    <w:abstractNumId w:val="12"/>
  </w:num>
  <w:num w:numId="11" w16cid:durableId="1180970546">
    <w:abstractNumId w:val="7"/>
  </w:num>
  <w:num w:numId="12" w16cid:durableId="486628569">
    <w:abstractNumId w:val="1"/>
  </w:num>
  <w:num w:numId="13" w16cid:durableId="1755004328">
    <w:abstractNumId w:val="5"/>
  </w:num>
  <w:num w:numId="14" w16cid:durableId="1448238737">
    <w:abstractNumId w:val="13"/>
  </w:num>
  <w:num w:numId="15" w16cid:durableId="101714980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7E6"/>
    <w:rsid w:val="00005A76"/>
    <w:rsid w:val="0001277C"/>
    <w:rsid w:val="00017799"/>
    <w:rsid w:val="00023D55"/>
    <w:rsid w:val="00026E23"/>
    <w:rsid w:val="00027EDC"/>
    <w:rsid w:val="00031139"/>
    <w:rsid w:val="000476CB"/>
    <w:rsid w:val="00050254"/>
    <w:rsid w:val="00055170"/>
    <w:rsid w:val="00060EC6"/>
    <w:rsid w:val="00062844"/>
    <w:rsid w:val="0007208A"/>
    <w:rsid w:val="00074CE6"/>
    <w:rsid w:val="00086F19"/>
    <w:rsid w:val="00091AAB"/>
    <w:rsid w:val="000A5C6D"/>
    <w:rsid w:val="000B0F21"/>
    <w:rsid w:val="000B1E15"/>
    <w:rsid w:val="000B2F46"/>
    <w:rsid w:val="000B350E"/>
    <w:rsid w:val="000B38C5"/>
    <w:rsid w:val="000C31C6"/>
    <w:rsid w:val="000C5BF3"/>
    <w:rsid w:val="000D31A8"/>
    <w:rsid w:val="000D3330"/>
    <w:rsid w:val="000D3B56"/>
    <w:rsid w:val="000D57ED"/>
    <w:rsid w:val="000E0E6B"/>
    <w:rsid w:val="000E2F39"/>
    <w:rsid w:val="000E5985"/>
    <w:rsid w:val="000F358E"/>
    <w:rsid w:val="000F3CE4"/>
    <w:rsid w:val="00106434"/>
    <w:rsid w:val="001109BA"/>
    <w:rsid w:val="001112D0"/>
    <w:rsid w:val="00134654"/>
    <w:rsid w:val="00152168"/>
    <w:rsid w:val="00153DA6"/>
    <w:rsid w:val="00155D46"/>
    <w:rsid w:val="00165125"/>
    <w:rsid w:val="00175472"/>
    <w:rsid w:val="0018013F"/>
    <w:rsid w:val="0018272F"/>
    <w:rsid w:val="00196780"/>
    <w:rsid w:val="001A292A"/>
    <w:rsid w:val="001A3301"/>
    <w:rsid w:val="001C4823"/>
    <w:rsid w:val="001C687A"/>
    <w:rsid w:val="001C6B26"/>
    <w:rsid w:val="001D0279"/>
    <w:rsid w:val="001D1B58"/>
    <w:rsid w:val="001D449D"/>
    <w:rsid w:val="001E343E"/>
    <w:rsid w:val="001E5436"/>
    <w:rsid w:val="001E6C9E"/>
    <w:rsid w:val="001F2B6B"/>
    <w:rsid w:val="00203B39"/>
    <w:rsid w:val="00212FBC"/>
    <w:rsid w:val="002200EC"/>
    <w:rsid w:val="00223B04"/>
    <w:rsid w:val="00231C4D"/>
    <w:rsid w:val="00232386"/>
    <w:rsid w:val="00233ACD"/>
    <w:rsid w:val="00237AB2"/>
    <w:rsid w:val="0025127A"/>
    <w:rsid w:val="00264180"/>
    <w:rsid w:val="002741F4"/>
    <w:rsid w:val="00275DFC"/>
    <w:rsid w:val="00286F3D"/>
    <w:rsid w:val="002A619B"/>
    <w:rsid w:val="002B0267"/>
    <w:rsid w:val="002B247C"/>
    <w:rsid w:val="002B5465"/>
    <w:rsid w:val="002C0D35"/>
    <w:rsid w:val="002D10B3"/>
    <w:rsid w:val="002D4553"/>
    <w:rsid w:val="002E666C"/>
    <w:rsid w:val="002F3F32"/>
    <w:rsid w:val="002F5BCD"/>
    <w:rsid w:val="003013EE"/>
    <w:rsid w:val="00302FF7"/>
    <w:rsid w:val="003030F3"/>
    <w:rsid w:val="00311D7B"/>
    <w:rsid w:val="00314DE4"/>
    <w:rsid w:val="003210D6"/>
    <w:rsid w:val="00321389"/>
    <w:rsid w:val="00326834"/>
    <w:rsid w:val="00326BE7"/>
    <w:rsid w:val="003271C1"/>
    <w:rsid w:val="00335DCE"/>
    <w:rsid w:val="003427B1"/>
    <w:rsid w:val="003467AB"/>
    <w:rsid w:val="00350ED2"/>
    <w:rsid w:val="003515B5"/>
    <w:rsid w:val="003554B1"/>
    <w:rsid w:val="00357CFF"/>
    <w:rsid w:val="00357D87"/>
    <w:rsid w:val="003676B3"/>
    <w:rsid w:val="0038320F"/>
    <w:rsid w:val="00394940"/>
    <w:rsid w:val="003B36AE"/>
    <w:rsid w:val="003B37E6"/>
    <w:rsid w:val="003D2629"/>
    <w:rsid w:val="003D3B14"/>
    <w:rsid w:val="003D5567"/>
    <w:rsid w:val="003F236B"/>
    <w:rsid w:val="003F3F09"/>
    <w:rsid w:val="00403871"/>
    <w:rsid w:val="00406205"/>
    <w:rsid w:val="004319F7"/>
    <w:rsid w:val="0043786C"/>
    <w:rsid w:val="00446DF7"/>
    <w:rsid w:val="0045313A"/>
    <w:rsid w:val="00453193"/>
    <w:rsid w:val="004606EF"/>
    <w:rsid w:val="0046092B"/>
    <w:rsid w:val="0046316A"/>
    <w:rsid w:val="004820A6"/>
    <w:rsid w:val="00493EDF"/>
    <w:rsid w:val="00497688"/>
    <w:rsid w:val="004A53EA"/>
    <w:rsid w:val="004C766B"/>
    <w:rsid w:val="004D58C9"/>
    <w:rsid w:val="004D7247"/>
    <w:rsid w:val="004E737F"/>
    <w:rsid w:val="00504970"/>
    <w:rsid w:val="00505823"/>
    <w:rsid w:val="00507EFF"/>
    <w:rsid w:val="005134C4"/>
    <w:rsid w:val="005243FB"/>
    <w:rsid w:val="00530FBE"/>
    <w:rsid w:val="00531E99"/>
    <w:rsid w:val="0053364F"/>
    <w:rsid w:val="005427D2"/>
    <w:rsid w:val="00547831"/>
    <w:rsid w:val="00570F01"/>
    <w:rsid w:val="00571348"/>
    <w:rsid w:val="005722F9"/>
    <w:rsid w:val="0057307A"/>
    <w:rsid w:val="005735A7"/>
    <w:rsid w:val="00582245"/>
    <w:rsid w:val="00595F23"/>
    <w:rsid w:val="005960A0"/>
    <w:rsid w:val="005A5FA4"/>
    <w:rsid w:val="005B047F"/>
    <w:rsid w:val="005C32ED"/>
    <w:rsid w:val="005C4651"/>
    <w:rsid w:val="005C6636"/>
    <w:rsid w:val="005C6F79"/>
    <w:rsid w:val="005C73B2"/>
    <w:rsid w:val="005E17F6"/>
    <w:rsid w:val="005E5BC0"/>
    <w:rsid w:val="005F52A2"/>
    <w:rsid w:val="00605422"/>
    <w:rsid w:val="006065CE"/>
    <w:rsid w:val="00620948"/>
    <w:rsid w:val="00630B8D"/>
    <w:rsid w:val="0064496C"/>
    <w:rsid w:val="006455E1"/>
    <w:rsid w:val="006465F5"/>
    <w:rsid w:val="006537C9"/>
    <w:rsid w:val="00675EDC"/>
    <w:rsid w:val="00684C71"/>
    <w:rsid w:val="006A4CD7"/>
    <w:rsid w:val="006B0D5C"/>
    <w:rsid w:val="006B7421"/>
    <w:rsid w:val="006D25CE"/>
    <w:rsid w:val="006D38AF"/>
    <w:rsid w:val="006D6BD7"/>
    <w:rsid w:val="006D6E6F"/>
    <w:rsid w:val="006E0D9D"/>
    <w:rsid w:val="006F11A4"/>
    <w:rsid w:val="006F69A2"/>
    <w:rsid w:val="0071353A"/>
    <w:rsid w:val="007226C7"/>
    <w:rsid w:val="00722F47"/>
    <w:rsid w:val="00724C4A"/>
    <w:rsid w:val="00727607"/>
    <w:rsid w:val="00732D7F"/>
    <w:rsid w:val="007332A0"/>
    <w:rsid w:val="00735B88"/>
    <w:rsid w:val="00740804"/>
    <w:rsid w:val="007447D3"/>
    <w:rsid w:val="007469E6"/>
    <w:rsid w:val="0076079C"/>
    <w:rsid w:val="00771079"/>
    <w:rsid w:val="00775095"/>
    <w:rsid w:val="00780222"/>
    <w:rsid w:val="00785CAF"/>
    <w:rsid w:val="007A4D8D"/>
    <w:rsid w:val="007B28A5"/>
    <w:rsid w:val="007B708C"/>
    <w:rsid w:val="007C0B3E"/>
    <w:rsid w:val="007C79CD"/>
    <w:rsid w:val="007D7351"/>
    <w:rsid w:val="007E20B8"/>
    <w:rsid w:val="007E71B8"/>
    <w:rsid w:val="007E71FA"/>
    <w:rsid w:val="00807A4D"/>
    <w:rsid w:val="0081103C"/>
    <w:rsid w:val="008127BD"/>
    <w:rsid w:val="00822310"/>
    <w:rsid w:val="00827B64"/>
    <w:rsid w:val="00835491"/>
    <w:rsid w:val="008375B9"/>
    <w:rsid w:val="008454FA"/>
    <w:rsid w:val="00856151"/>
    <w:rsid w:val="008565E8"/>
    <w:rsid w:val="00857982"/>
    <w:rsid w:val="008637C1"/>
    <w:rsid w:val="00863B38"/>
    <w:rsid w:val="00867571"/>
    <w:rsid w:val="00870CC8"/>
    <w:rsid w:val="00870DA1"/>
    <w:rsid w:val="00875B7D"/>
    <w:rsid w:val="008811BB"/>
    <w:rsid w:val="00883A83"/>
    <w:rsid w:val="00883B97"/>
    <w:rsid w:val="008916DB"/>
    <w:rsid w:val="008926D0"/>
    <w:rsid w:val="00894D5A"/>
    <w:rsid w:val="00896DC2"/>
    <w:rsid w:val="00897D12"/>
    <w:rsid w:val="008B1269"/>
    <w:rsid w:val="008B2B85"/>
    <w:rsid w:val="008D62A8"/>
    <w:rsid w:val="008E51CA"/>
    <w:rsid w:val="008F09B0"/>
    <w:rsid w:val="008F174C"/>
    <w:rsid w:val="009016DB"/>
    <w:rsid w:val="00901DA4"/>
    <w:rsid w:val="0091277E"/>
    <w:rsid w:val="00914E11"/>
    <w:rsid w:val="00915945"/>
    <w:rsid w:val="009170B6"/>
    <w:rsid w:val="009309FC"/>
    <w:rsid w:val="0093274B"/>
    <w:rsid w:val="009436A6"/>
    <w:rsid w:val="00952677"/>
    <w:rsid w:val="0095279A"/>
    <w:rsid w:val="00977B49"/>
    <w:rsid w:val="00984177"/>
    <w:rsid w:val="0098549C"/>
    <w:rsid w:val="009942CC"/>
    <w:rsid w:val="009947DC"/>
    <w:rsid w:val="00995B66"/>
    <w:rsid w:val="009A09EB"/>
    <w:rsid w:val="009A3DF9"/>
    <w:rsid w:val="009B0D87"/>
    <w:rsid w:val="009B7859"/>
    <w:rsid w:val="009C500C"/>
    <w:rsid w:val="009D59BF"/>
    <w:rsid w:val="009E3EC0"/>
    <w:rsid w:val="009F32EB"/>
    <w:rsid w:val="00A04DE6"/>
    <w:rsid w:val="00A21C22"/>
    <w:rsid w:val="00A2521E"/>
    <w:rsid w:val="00A33D8D"/>
    <w:rsid w:val="00A3552D"/>
    <w:rsid w:val="00A565EB"/>
    <w:rsid w:val="00A56627"/>
    <w:rsid w:val="00A60D4D"/>
    <w:rsid w:val="00A660E5"/>
    <w:rsid w:val="00A956FA"/>
    <w:rsid w:val="00A958D1"/>
    <w:rsid w:val="00AA0FD6"/>
    <w:rsid w:val="00AB07EA"/>
    <w:rsid w:val="00AB6DF9"/>
    <w:rsid w:val="00AC7B82"/>
    <w:rsid w:val="00AD5408"/>
    <w:rsid w:val="00AF1541"/>
    <w:rsid w:val="00B1455D"/>
    <w:rsid w:val="00B2093E"/>
    <w:rsid w:val="00B545AF"/>
    <w:rsid w:val="00B60422"/>
    <w:rsid w:val="00B63026"/>
    <w:rsid w:val="00B6534A"/>
    <w:rsid w:val="00B65687"/>
    <w:rsid w:val="00B7220C"/>
    <w:rsid w:val="00B743B5"/>
    <w:rsid w:val="00B755B2"/>
    <w:rsid w:val="00B80495"/>
    <w:rsid w:val="00B83E07"/>
    <w:rsid w:val="00B95C9E"/>
    <w:rsid w:val="00BA3DB3"/>
    <w:rsid w:val="00BB581C"/>
    <w:rsid w:val="00C20C86"/>
    <w:rsid w:val="00C21D25"/>
    <w:rsid w:val="00C428E7"/>
    <w:rsid w:val="00C739BF"/>
    <w:rsid w:val="00C73C44"/>
    <w:rsid w:val="00C77EF2"/>
    <w:rsid w:val="00C8717D"/>
    <w:rsid w:val="00C87956"/>
    <w:rsid w:val="00C90B8F"/>
    <w:rsid w:val="00C93BBF"/>
    <w:rsid w:val="00CB70A6"/>
    <w:rsid w:val="00CC01AD"/>
    <w:rsid w:val="00CC3285"/>
    <w:rsid w:val="00CC397C"/>
    <w:rsid w:val="00CC5562"/>
    <w:rsid w:val="00CC6514"/>
    <w:rsid w:val="00CC7381"/>
    <w:rsid w:val="00CE70CB"/>
    <w:rsid w:val="00CF7F3B"/>
    <w:rsid w:val="00D2226C"/>
    <w:rsid w:val="00D26A6E"/>
    <w:rsid w:val="00D37994"/>
    <w:rsid w:val="00D45ADB"/>
    <w:rsid w:val="00D544E0"/>
    <w:rsid w:val="00D63C54"/>
    <w:rsid w:val="00D64579"/>
    <w:rsid w:val="00D72BB7"/>
    <w:rsid w:val="00D74E99"/>
    <w:rsid w:val="00D80594"/>
    <w:rsid w:val="00D87C48"/>
    <w:rsid w:val="00D9631A"/>
    <w:rsid w:val="00D9751C"/>
    <w:rsid w:val="00DA7D11"/>
    <w:rsid w:val="00DB0363"/>
    <w:rsid w:val="00DC6D5E"/>
    <w:rsid w:val="00DE5C18"/>
    <w:rsid w:val="00DF2C34"/>
    <w:rsid w:val="00E01D53"/>
    <w:rsid w:val="00E026CF"/>
    <w:rsid w:val="00E04744"/>
    <w:rsid w:val="00E067DF"/>
    <w:rsid w:val="00E17BB3"/>
    <w:rsid w:val="00E208A1"/>
    <w:rsid w:val="00E43F86"/>
    <w:rsid w:val="00E523B8"/>
    <w:rsid w:val="00E52C9F"/>
    <w:rsid w:val="00E63C52"/>
    <w:rsid w:val="00E83037"/>
    <w:rsid w:val="00E83E6C"/>
    <w:rsid w:val="00E9111C"/>
    <w:rsid w:val="00E91D8F"/>
    <w:rsid w:val="00E92227"/>
    <w:rsid w:val="00E97150"/>
    <w:rsid w:val="00EE580D"/>
    <w:rsid w:val="00EE6053"/>
    <w:rsid w:val="00EF7023"/>
    <w:rsid w:val="00EF75C2"/>
    <w:rsid w:val="00F075C4"/>
    <w:rsid w:val="00F102D5"/>
    <w:rsid w:val="00F16CA0"/>
    <w:rsid w:val="00F2127E"/>
    <w:rsid w:val="00F21EED"/>
    <w:rsid w:val="00F24666"/>
    <w:rsid w:val="00F27B40"/>
    <w:rsid w:val="00F35A67"/>
    <w:rsid w:val="00F3664D"/>
    <w:rsid w:val="00F376FB"/>
    <w:rsid w:val="00F44B75"/>
    <w:rsid w:val="00F55D3E"/>
    <w:rsid w:val="00F5751C"/>
    <w:rsid w:val="00F57D73"/>
    <w:rsid w:val="00F72685"/>
    <w:rsid w:val="00F8068D"/>
    <w:rsid w:val="00F8148B"/>
    <w:rsid w:val="00F92CDB"/>
    <w:rsid w:val="00F948D2"/>
    <w:rsid w:val="00FB43CE"/>
    <w:rsid w:val="00FB49BD"/>
    <w:rsid w:val="00FC4C92"/>
    <w:rsid w:val="00FC5BEF"/>
    <w:rsid w:val="00FC60EA"/>
    <w:rsid w:val="00FD2546"/>
    <w:rsid w:val="00FD4536"/>
    <w:rsid w:val="00FD5ED0"/>
    <w:rsid w:val="00FD7D49"/>
    <w:rsid w:val="00FE26A4"/>
    <w:rsid w:val="00FE38C8"/>
    <w:rsid w:val="00FF6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FEB7656"/>
  <w15:chartTrackingRefBased/>
  <w15:docId w15:val="{0C645EEB-3F53-4EB7-9757-45972E276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97C"/>
    <w:pPr>
      <w:spacing w:after="200"/>
      <w:ind w:left="567"/>
    </w:pPr>
    <w:rPr>
      <w:rFonts w:ascii="Century Gothic" w:hAnsi="Century Gothic" w:cs="Arial"/>
      <w:bCs/>
      <w:iCs/>
      <w:snapToGrid w:val="0"/>
      <w:sz w:val="22"/>
      <w:szCs w:val="22"/>
      <w:lang w:eastAsia="en-US"/>
    </w:rPr>
  </w:style>
  <w:style w:type="paragraph" w:styleId="Heading1">
    <w:name w:val="heading 1"/>
    <w:basedOn w:val="Normal"/>
    <w:next w:val="Normal"/>
    <w:qFormat/>
    <w:rsid w:val="00CC397C"/>
    <w:pPr>
      <w:keepNext/>
      <w:numPr>
        <w:numId w:val="1"/>
      </w:numPr>
      <w:spacing w:before="200" w:after="0"/>
      <w:outlineLvl w:val="0"/>
    </w:pPr>
    <w:rPr>
      <w:b/>
    </w:rPr>
  </w:style>
  <w:style w:type="paragraph" w:styleId="Heading2">
    <w:name w:val="heading 2"/>
    <w:basedOn w:val="Normal"/>
    <w:next w:val="Normal"/>
    <w:qFormat/>
    <w:pPr>
      <w:keepNext/>
      <w:jc w:val="center"/>
      <w:outlineLvl w:val="1"/>
    </w:pPr>
    <w:rPr>
      <w:b/>
      <w:snapToGrid/>
      <w:color w:val="00008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B37E6"/>
    <w:rPr>
      <w:rFonts w:ascii="Tahoma" w:hAnsi="Tahoma" w:cs="Tahoma"/>
      <w:sz w:val="16"/>
      <w:szCs w:val="16"/>
    </w:rPr>
  </w:style>
  <w:style w:type="paragraph" w:styleId="BodyText">
    <w:name w:val="Body Text"/>
    <w:basedOn w:val="Normal"/>
    <w:link w:val="BodyTextChar"/>
    <w:rsid w:val="00FC5BEF"/>
  </w:style>
  <w:style w:type="character" w:customStyle="1" w:styleId="BodyTextChar">
    <w:name w:val="Body Text Char"/>
    <w:link w:val="BodyText"/>
    <w:rsid w:val="00FC5BEF"/>
    <w:rPr>
      <w:sz w:val="24"/>
      <w:lang w:val="en-GB" w:eastAsia="en-GB" w:bidi="ar-SA"/>
    </w:rPr>
  </w:style>
  <w:style w:type="table" w:styleId="TableGrid">
    <w:name w:val="Table Grid"/>
    <w:basedOn w:val="TableNormal"/>
    <w:uiPriority w:val="39"/>
    <w:rsid w:val="003D5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D5567"/>
    <w:rPr>
      <w:color w:val="0563C1"/>
      <w:u w:val="single"/>
    </w:rPr>
  </w:style>
  <w:style w:type="character" w:styleId="UnresolvedMention">
    <w:name w:val="Unresolved Mention"/>
    <w:uiPriority w:val="99"/>
    <w:semiHidden/>
    <w:unhideWhenUsed/>
    <w:rsid w:val="003D5567"/>
    <w:rPr>
      <w:color w:val="605E5C"/>
      <w:shd w:val="clear" w:color="auto" w:fill="E1DFDD"/>
    </w:rPr>
  </w:style>
  <w:style w:type="paragraph" w:styleId="Header">
    <w:name w:val="header"/>
    <w:basedOn w:val="Normal"/>
    <w:link w:val="HeaderChar"/>
    <w:uiPriority w:val="99"/>
    <w:unhideWhenUsed/>
    <w:rsid w:val="00C93BBF"/>
    <w:pPr>
      <w:tabs>
        <w:tab w:val="center" w:pos="4513"/>
        <w:tab w:val="right" w:pos="9026"/>
      </w:tabs>
      <w:spacing w:after="0"/>
    </w:pPr>
  </w:style>
  <w:style w:type="character" w:customStyle="1" w:styleId="HeaderChar">
    <w:name w:val="Header Char"/>
    <w:basedOn w:val="DefaultParagraphFont"/>
    <w:link w:val="Header"/>
    <w:uiPriority w:val="99"/>
    <w:rsid w:val="00C93BBF"/>
    <w:rPr>
      <w:rFonts w:ascii="Century Gothic" w:hAnsi="Century Gothic" w:cs="Arial"/>
      <w:bCs/>
      <w:iCs/>
      <w:snapToGrid w:val="0"/>
      <w:sz w:val="22"/>
      <w:szCs w:val="22"/>
      <w:lang w:eastAsia="en-US"/>
    </w:rPr>
  </w:style>
  <w:style w:type="paragraph" w:styleId="Footer">
    <w:name w:val="footer"/>
    <w:basedOn w:val="Normal"/>
    <w:link w:val="FooterChar"/>
    <w:unhideWhenUsed/>
    <w:rsid w:val="00C93BBF"/>
    <w:pPr>
      <w:tabs>
        <w:tab w:val="center" w:pos="4513"/>
        <w:tab w:val="right" w:pos="9026"/>
      </w:tabs>
      <w:spacing w:after="0"/>
    </w:pPr>
  </w:style>
  <w:style w:type="character" w:customStyle="1" w:styleId="FooterChar">
    <w:name w:val="Footer Char"/>
    <w:basedOn w:val="DefaultParagraphFont"/>
    <w:link w:val="Footer"/>
    <w:uiPriority w:val="99"/>
    <w:rsid w:val="00C93BBF"/>
    <w:rPr>
      <w:rFonts w:ascii="Century Gothic" w:hAnsi="Century Gothic" w:cs="Arial"/>
      <w:bCs/>
      <w:iCs/>
      <w:snapToGrid w:val="0"/>
      <w:sz w:val="22"/>
      <w:szCs w:val="22"/>
      <w:lang w:eastAsia="en-US"/>
    </w:rPr>
  </w:style>
  <w:style w:type="paragraph" w:styleId="ListParagraph">
    <w:name w:val="List Paragraph"/>
    <w:basedOn w:val="Normal"/>
    <w:uiPriority w:val="34"/>
    <w:qFormat/>
    <w:rsid w:val="00B1455D"/>
    <w:pPr>
      <w:ind w:left="720"/>
      <w:contextualSpacing/>
    </w:pPr>
  </w:style>
  <w:style w:type="paragraph" w:styleId="FootnoteText">
    <w:name w:val="footnote text"/>
    <w:basedOn w:val="Normal"/>
    <w:link w:val="FootnoteTextChar"/>
    <w:uiPriority w:val="99"/>
    <w:semiHidden/>
    <w:unhideWhenUsed/>
    <w:rsid w:val="002B5465"/>
    <w:pPr>
      <w:spacing w:after="0"/>
    </w:pPr>
    <w:rPr>
      <w:sz w:val="20"/>
      <w:szCs w:val="20"/>
    </w:rPr>
  </w:style>
  <w:style w:type="character" w:customStyle="1" w:styleId="FootnoteTextChar">
    <w:name w:val="Footnote Text Char"/>
    <w:basedOn w:val="DefaultParagraphFont"/>
    <w:link w:val="FootnoteText"/>
    <w:uiPriority w:val="99"/>
    <w:semiHidden/>
    <w:rsid w:val="002B5465"/>
    <w:rPr>
      <w:rFonts w:ascii="Century Gothic" w:hAnsi="Century Gothic" w:cs="Arial"/>
      <w:bCs/>
      <w:iCs/>
      <w:snapToGrid w:val="0"/>
      <w:lang w:eastAsia="en-US"/>
    </w:rPr>
  </w:style>
  <w:style w:type="character" w:styleId="FootnoteReference">
    <w:name w:val="footnote reference"/>
    <w:basedOn w:val="DefaultParagraphFont"/>
    <w:uiPriority w:val="99"/>
    <w:semiHidden/>
    <w:unhideWhenUsed/>
    <w:rsid w:val="002B5465"/>
    <w:rPr>
      <w:vertAlign w:val="superscript"/>
    </w:rPr>
  </w:style>
  <w:style w:type="paragraph" w:styleId="NoSpacing">
    <w:name w:val="No Spacing"/>
    <w:uiPriority w:val="1"/>
    <w:qFormat/>
    <w:rsid w:val="007E71FA"/>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63B38"/>
    <w:pPr>
      <w:spacing w:before="100" w:beforeAutospacing="1" w:after="100" w:afterAutospacing="1"/>
      <w:ind w:left="0"/>
    </w:pPr>
    <w:rPr>
      <w:rFonts w:ascii="Calibri" w:eastAsiaTheme="minorHAnsi" w:hAnsi="Calibri" w:cs="Calibri"/>
      <w:bCs w:val="0"/>
      <w:iCs w:val="0"/>
      <w:snapToGrid/>
      <w:lang w:eastAsia="en-GB"/>
    </w:rPr>
  </w:style>
  <w:style w:type="paragraph" w:customStyle="1" w:styleId="Minute-Resolution">
    <w:name w:val="Minute-Resolution"/>
    <w:basedOn w:val="Normal"/>
    <w:next w:val="Normal"/>
    <w:qFormat/>
    <w:rsid w:val="00E04744"/>
    <w:pPr>
      <w:widowControl w:val="0"/>
      <w:pBdr>
        <w:top w:val="single" w:sz="4" w:space="1" w:color="auto"/>
        <w:left w:val="single" w:sz="4" w:space="4" w:color="auto"/>
        <w:bottom w:val="single" w:sz="4" w:space="1" w:color="auto"/>
        <w:right w:val="single" w:sz="4" w:space="4" w:color="auto"/>
      </w:pBdr>
      <w:tabs>
        <w:tab w:val="right" w:pos="9639"/>
      </w:tabs>
      <w:autoSpaceDE w:val="0"/>
      <w:autoSpaceDN w:val="0"/>
      <w:spacing w:line="264" w:lineRule="auto"/>
      <w:ind w:left="2268" w:hanging="1134"/>
    </w:pPr>
    <w:rPr>
      <w:rFonts w:cs="Times New Roman"/>
      <w:iCs w:val="0"/>
      <w:snapToGrid/>
      <w:color w:val="000000" w:themeColor="text1"/>
    </w:rPr>
  </w:style>
  <w:style w:type="paragraph" w:customStyle="1" w:styleId="Minute-NumberedHeading">
    <w:name w:val="Minute-Numbered Heading"/>
    <w:basedOn w:val="Normal"/>
    <w:qFormat/>
    <w:rsid w:val="00E04744"/>
    <w:pPr>
      <w:keepNext/>
      <w:widowControl w:val="0"/>
      <w:numPr>
        <w:numId w:val="2"/>
      </w:numPr>
      <w:autoSpaceDE w:val="0"/>
      <w:autoSpaceDN w:val="0"/>
      <w:spacing w:after="0" w:line="264" w:lineRule="auto"/>
      <w:jc w:val="both"/>
    </w:pPr>
    <w:rPr>
      <w:b/>
      <w:iCs w:val="0"/>
      <w:snapToGrid/>
      <w:color w:val="000000"/>
    </w:rPr>
  </w:style>
  <w:style w:type="paragraph" w:customStyle="1" w:styleId="Minute-IndentedParagraph">
    <w:name w:val="Minute-Indented Paragraph"/>
    <w:basedOn w:val="Normal"/>
    <w:qFormat/>
    <w:rsid w:val="00E04744"/>
    <w:pPr>
      <w:widowControl w:val="0"/>
      <w:autoSpaceDE w:val="0"/>
      <w:autoSpaceDN w:val="0"/>
      <w:spacing w:line="264" w:lineRule="auto"/>
      <w:ind w:left="1134"/>
    </w:pPr>
    <w:rPr>
      <w:rFonts w:eastAsia="Arial"/>
      <w:iCs w:val="0"/>
      <w:snapToGrid/>
    </w:rPr>
  </w:style>
  <w:style w:type="paragraph" w:customStyle="1" w:styleId="Minute-Notice">
    <w:name w:val="Minute-Notice"/>
    <w:basedOn w:val="BodyTextIndent"/>
    <w:qFormat/>
    <w:rsid w:val="00E04744"/>
    <w:pPr>
      <w:widowControl w:val="0"/>
      <w:shd w:val="clear" w:color="auto" w:fill="000000" w:themeFill="text1"/>
      <w:autoSpaceDE w:val="0"/>
      <w:autoSpaceDN w:val="0"/>
      <w:spacing w:after="200" w:line="264" w:lineRule="auto"/>
      <w:ind w:left="1116"/>
      <w:jc w:val="center"/>
    </w:pPr>
    <w:rPr>
      <w:b/>
      <w:iCs w:val="0"/>
      <w:snapToGrid/>
    </w:rPr>
  </w:style>
  <w:style w:type="paragraph" w:customStyle="1" w:styleId="Minute-Attendance">
    <w:name w:val="Minute-Attendance"/>
    <w:basedOn w:val="Normal"/>
    <w:next w:val="Minute-IndentedParagraph"/>
    <w:qFormat/>
    <w:rsid w:val="00E04744"/>
    <w:pPr>
      <w:widowControl w:val="0"/>
      <w:autoSpaceDE w:val="0"/>
      <w:autoSpaceDN w:val="0"/>
      <w:spacing w:line="264" w:lineRule="auto"/>
      <w:ind w:left="1134" w:hanging="1134"/>
    </w:pPr>
    <w:rPr>
      <w:iCs w:val="0"/>
      <w:snapToGrid/>
      <w:color w:val="000000"/>
    </w:rPr>
  </w:style>
  <w:style w:type="paragraph" w:styleId="Title">
    <w:name w:val="Title"/>
    <w:basedOn w:val="Normal"/>
    <w:next w:val="Normal"/>
    <w:link w:val="TitleChar"/>
    <w:uiPriority w:val="10"/>
    <w:qFormat/>
    <w:rsid w:val="00E04744"/>
    <w:pPr>
      <w:widowControl w:val="0"/>
      <w:autoSpaceDE w:val="0"/>
      <w:autoSpaceDN w:val="0"/>
      <w:ind w:left="0"/>
      <w:contextualSpacing/>
      <w:jc w:val="center"/>
    </w:pPr>
    <w:rPr>
      <w:rFonts w:eastAsiaTheme="majorEastAsia" w:cstheme="majorBidi"/>
      <w:b/>
      <w:iCs w:val="0"/>
      <w:snapToGrid/>
      <w:color w:val="002060"/>
      <w:spacing w:val="-10"/>
      <w:kern w:val="28"/>
      <w:sz w:val="36"/>
      <w:szCs w:val="36"/>
    </w:rPr>
  </w:style>
  <w:style w:type="character" w:customStyle="1" w:styleId="TitleChar">
    <w:name w:val="Title Char"/>
    <w:basedOn w:val="DefaultParagraphFont"/>
    <w:link w:val="Title"/>
    <w:uiPriority w:val="10"/>
    <w:rsid w:val="00E04744"/>
    <w:rPr>
      <w:rFonts w:ascii="Century Gothic" w:eastAsiaTheme="majorEastAsia" w:hAnsi="Century Gothic" w:cstheme="majorBidi"/>
      <w:b/>
      <w:bCs/>
      <w:color w:val="002060"/>
      <w:spacing w:val="-10"/>
      <w:kern w:val="28"/>
      <w:sz w:val="36"/>
      <w:szCs w:val="36"/>
      <w:lang w:eastAsia="en-US"/>
    </w:rPr>
  </w:style>
  <w:style w:type="paragraph" w:styleId="BodyTextIndent">
    <w:name w:val="Body Text Indent"/>
    <w:basedOn w:val="Normal"/>
    <w:link w:val="BodyTextIndentChar"/>
    <w:uiPriority w:val="99"/>
    <w:semiHidden/>
    <w:unhideWhenUsed/>
    <w:rsid w:val="00E04744"/>
    <w:pPr>
      <w:spacing w:after="120"/>
      <w:ind w:left="283"/>
    </w:pPr>
  </w:style>
  <w:style w:type="character" w:customStyle="1" w:styleId="BodyTextIndentChar">
    <w:name w:val="Body Text Indent Char"/>
    <w:basedOn w:val="DefaultParagraphFont"/>
    <w:link w:val="BodyTextIndent"/>
    <w:uiPriority w:val="99"/>
    <w:semiHidden/>
    <w:rsid w:val="00E04744"/>
    <w:rPr>
      <w:rFonts w:ascii="Century Gothic" w:hAnsi="Century Gothic" w:cs="Arial"/>
      <w:bCs/>
      <w:iCs/>
      <w:snapToGrid w:val="0"/>
      <w:sz w:val="22"/>
      <w:szCs w:val="22"/>
      <w:lang w:eastAsia="en-US"/>
    </w:rPr>
  </w:style>
  <w:style w:type="paragraph" w:customStyle="1" w:styleId="Default">
    <w:name w:val="Default"/>
    <w:rsid w:val="00F92CDB"/>
    <w:pPr>
      <w:autoSpaceDE w:val="0"/>
      <w:autoSpaceDN w:val="0"/>
      <w:adjustRightInd w:val="0"/>
    </w:pPr>
    <w:rPr>
      <w:rFonts w:ascii="Calibri" w:hAnsi="Calibri" w:cs="Calibri"/>
      <w:color w:val="000000"/>
      <w:sz w:val="24"/>
      <w:szCs w:val="24"/>
    </w:rPr>
  </w:style>
  <w:style w:type="character" w:styleId="PageNumber">
    <w:name w:val="page number"/>
    <w:basedOn w:val="DefaultParagraphFont"/>
    <w:rsid w:val="00047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807450">
      <w:bodyDiv w:val="1"/>
      <w:marLeft w:val="0"/>
      <w:marRight w:val="0"/>
      <w:marTop w:val="0"/>
      <w:marBottom w:val="0"/>
      <w:divBdr>
        <w:top w:val="none" w:sz="0" w:space="0" w:color="auto"/>
        <w:left w:val="none" w:sz="0" w:space="0" w:color="auto"/>
        <w:bottom w:val="none" w:sz="0" w:space="0" w:color="auto"/>
        <w:right w:val="none" w:sz="0" w:space="0" w:color="auto"/>
      </w:divBdr>
    </w:div>
    <w:div w:id="782770823">
      <w:bodyDiv w:val="1"/>
      <w:marLeft w:val="0"/>
      <w:marRight w:val="0"/>
      <w:marTop w:val="0"/>
      <w:marBottom w:val="0"/>
      <w:divBdr>
        <w:top w:val="none" w:sz="0" w:space="0" w:color="auto"/>
        <w:left w:val="none" w:sz="0" w:space="0" w:color="auto"/>
        <w:bottom w:val="none" w:sz="0" w:space="0" w:color="auto"/>
        <w:right w:val="none" w:sz="0" w:space="0" w:color="auto"/>
      </w:divBdr>
    </w:div>
    <w:div w:id="139323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itbytowncouncil.gov.uk/uploads/2024-governance-2-financial-regulations.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whitbytowncouncil.gov.uk/uploads/2024-governance-1-standing-order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whitbytowncouncil.gov.uk/uploads/2024-governance-4-delegation-tors.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itbytowncouncil.gov.uk/uploads/2024-governance-3-policies-procedures.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EF625565BF04F15A8B15E9E7AF9C8F0"/>
        <w:category>
          <w:name w:val="General"/>
          <w:gallery w:val="placeholder"/>
        </w:category>
        <w:types>
          <w:type w:val="bbPlcHdr"/>
        </w:types>
        <w:behaviors>
          <w:behavior w:val="content"/>
        </w:behaviors>
        <w:guid w:val="{5930D21C-D93C-4BDC-B95D-7ACCBC3AD274}"/>
      </w:docPartPr>
      <w:docPartBody>
        <w:p w:rsidR="00296EE0" w:rsidRDefault="00296EE0" w:rsidP="00296EE0">
          <w:pPr>
            <w:pStyle w:val="FEF625565BF04F15A8B15E9E7AF9C8F0"/>
          </w:pPr>
          <w:r w:rsidRPr="00C751E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E0"/>
    <w:rsid w:val="000579A9"/>
    <w:rsid w:val="00260F45"/>
    <w:rsid w:val="00296EE0"/>
    <w:rsid w:val="002D0B15"/>
    <w:rsid w:val="003554B1"/>
    <w:rsid w:val="004F099A"/>
    <w:rsid w:val="004F4450"/>
    <w:rsid w:val="00771368"/>
    <w:rsid w:val="0078700E"/>
    <w:rsid w:val="00B318C4"/>
    <w:rsid w:val="00B755B2"/>
    <w:rsid w:val="00E76BC5"/>
    <w:rsid w:val="00F55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6EE0"/>
    <w:rPr>
      <w:color w:val="808080"/>
    </w:rPr>
  </w:style>
  <w:style w:type="paragraph" w:customStyle="1" w:styleId="FEF625565BF04F15A8B15E9E7AF9C8F0">
    <w:name w:val="FEF625565BF04F15A8B15E9E7AF9C8F0"/>
    <w:rsid w:val="00296E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c6a4735-e459-416f-9ebb-ca330df82123">
      <UserInfo>
        <DisplayName/>
        <AccountId xsi:nil="true"/>
        <AccountType/>
      </UserInfo>
    </SharedWithUsers>
    <MediaLengthInSeconds xmlns="24625ea3-c88d-4271-9da3-d88fdf29a7be" xsi:nil="true"/>
    <lcf76f155ced4ddcb4097134ff3c332f xmlns="24625ea3-c88d-4271-9da3-d88fdf29a7be">
      <Terms xmlns="http://schemas.microsoft.com/office/infopath/2007/PartnerControls"/>
    </lcf76f155ced4ddcb4097134ff3c332f>
    <TaxCatchAll xmlns="8c6a4735-e459-416f-9ebb-ca330df8212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A2FB2A9487AC64CAA1A394F0FD5576C" ma:contentTypeVersion="18" ma:contentTypeDescription="Create a new document." ma:contentTypeScope="" ma:versionID="8cc9ce9a5c06c8a0e215c5d53b819800">
  <xsd:schema xmlns:xsd="http://www.w3.org/2001/XMLSchema" xmlns:xs="http://www.w3.org/2001/XMLSchema" xmlns:p="http://schemas.microsoft.com/office/2006/metadata/properties" xmlns:ns2="8c6a4735-e459-416f-9ebb-ca330df82123" xmlns:ns3="24625ea3-c88d-4271-9da3-d88fdf29a7be" targetNamespace="http://schemas.microsoft.com/office/2006/metadata/properties" ma:root="true" ma:fieldsID="d40bd42d34765045cf8e289ef6bd81ea" ns2:_="" ns3:_="">
    <xsd:import namespace="8c6a4735-e459-416f-9ebb-ca330df82123"/>
    <xsd:import namespace="24625ea3-c88d-4271-9da3-d88fdf29a7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a4735-e459-416f-9ebb-ca330df821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1667c66-3056-4714-9e5b-c0f45de86eaf}" ma:internalName="TaxCatchAll" ma:showField="CatchAllData" ma:web="8c6a4735-e459-416f-9ebb-ca330df821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625ea3-c88d-4271-9da3-d88fdf29a7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5ffe86-7720-42c9-916b-3fe7bdd6b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FBBD30-A23C-40A2-BFBE-045F7AD9C8E6}">
  <ds:schemaRefs>
    <ds:schemaRef ds:uri="http://schemas.microsoft.com/office/2006/metadata/properties"/>
    <ds:schemaRef ds:uri="http://schemas.microsoft.com/office/infopath/2007/PartnerControls"/>
    <ds:schemaRef ds:uri="8c6a4735-e459-416f-9ebb-ca330df82123"/>
    <ds:schemaRef ds:uri="24625ea3-c88d-4271-9da3-d88fdf29a7be"/>
  </ds:schemaRefs>
</ds:datastoreItem>
</file>

<file path=customXml/itemProps2.xml><?xml version="1.0" encoding="utf-8"?>
<ds:datastoreItem xmlns:ds="http://schemas.openxmlformats.org/officeDocument/2006/customXml" ds:itemID="{6B4D3F31-3FC9-4C35-8ABC-A9ABBC835311}">
  <ds:schemaRefs>
    <ds:schemaRef ds:uri="http://schemas.openxmlformats.org/officeDocument/2006/bibliography"/>
  </ds:schemaRefs>
</ds:datastoreItem>
</file>

<file path=customXml/itemProps3.xml><?xml version="1.0" encoding="utf-8"?>
<ds:datastoreItem xmlns:ds="http://schemas.openxmlformats.org/officeDocument/2006/customXml" ds:itemID="{74C029BC-195D-4563-8F18-5C9DB26AB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a4735-e459-416f-9ebb-ca330df82123"/>
    <ds:schemaRef ds:uri="24625ea3-c88d-4271-9da3-d88fdf29a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A15133-BA50-481D-A2B2-1B2DE46405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Agenda 23 November 2020</vt:lpstr>
    </vt:vector>
  </TitlesOfParts>
  <Company>Whitby Town Council</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Michael King</dc:creator>
  <cp:keywords/>
  <cp:lastModifiedBy>Town Clerk</cp:lastModifiedBy>
  <cp:revision>10</cp:revision>
  <cp:lastPrinted>2024-11-13T08:48:00Z</cp:lastPrinted>
  <dcterms:created xsi:type="dcterms:W3CDTF">2024-11-12T13:30:00Z</dcterms:created>
  <dcterms:modified xsi:type="dcterms:W3CDTF">2024-11-13T10:27:00Z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0x0101000A2FB2A9487AC64CAA1A394F0FD5576C</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ies>
</file>